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09"/>
      </w:tblGrid>
      <w:tr w:rsidR="004571C4" w14:paraId="007D92A6" w14:textId="77777777" w:rsidTr="009A09E1">
        <w:tblPrEx>
          <w:tblCellMar>
            <w:top w:w="0" w:type="dxa"/>
            <w:bottom w:w="0" w:type="dxa"/>
          </w:tblCellMar>
        </w:tblPrEx>
        <w:trPr>
          <w:cantSplit/>
          <w:trHeight w:val="1723"/>
        </w:trPr>
        <w:tc>
          <w:tcPr>
            <w:tcW w:w="9709" w:type="dxa"/>
            <w:tcBorders>
              <w:top w:val="nil"/>
              <w:left w:val="nil"/>
              <w:right w:val="nil"/>
            </w:tcBorders>
          </w:tcPr>
          <w:p w14:paraId="4B1D8771" w14:textId="71A67731" w:rsidR="004571C4" w:rsidRPr="00C86766" w:rsidRDefault="001B4B82" w:rsidP="009A09E1">
            <w:pPr>
              <w:pStyle w:val="Titolo2"/>
              <w:jc w:val="center"/>
              <w:rPr>
                <w:b w:val="0"/>
                <w:bCs w:val="0"/>
                <w:sz w:val="40"/>
                <w:szCs w:val="40"/>
                <w:lang w:val="it-IT" w:eastAsia="it-IT"/>
              </w:rPr>
            </w:pPr>
            <w:r w:rsidRPr="00C86766">
              <w:rPr>
                <w:b w:val="0"/>
                <w:bCs w:val="0"/>
                <w:noProof/>
                <w:sz w:val="40"/>
                <w:szCs w:val="40"/>
                <w:lang w:val="it-IT" w:eastAsia="it-IT"/>
              </w:rPr>
              <w:drawing>
                <wp:inline distT="0" distB="0" distL="0" distR="0" wp14:anchorId="31FC7D29" wp14:editId="25B025CA">
                  <wp:extent cx="762000" cy="7429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42950"/>
                          </a:xfrm>
                          <a:prstGeom prst="rect">
                            <a:avLst/>
                          </a:prstGeom>
                          <a:noFill/>
                          <a:ln>
                            <a:noFill/>
                          </a:ln>
                        </pic:spPr>
                      </pic:pic>
                    </a:graphicData>
                  </a:graphic>
                </wp:inline>
              </w:drawing>
            </w:r>
          </w:p>
          <w:p w14:paraId="46E1DC48" w14:textId="77777777" w:rsidR="004571C4" w:rsidRPr="00C86766" w:rsidRDefault="004571C4" w:rsidP="009A09E1">
            <w:pPr>
              <w:pStyle w:val="Titolo2"/>
              <w:jc w:val="center"/>
              <w:rPr>
                <w:spacing w:val="50"/>
                <w:sz w:val="52"/>
                <w:szCs w:val="52"/>
                <w:lang w:val="it-IT" w:eastAsia="it-IT"/>
              </w:rPr>
            </w:pPr>
            <w:r w:rsidRPr="00C86766">
              <w:rPr>
                <w:spacing w:val="50"/>
                <w:sz w:val="52"/>
                <w:szCs w:val="52"/>
                <w:lang w:val="it-IT" w:eastAsia="it-IT"/>
              </w:rPr>
              <w:t>Comune di Cassino</w:t>
            </w:r>
          </w:p>
          <w:p w14:paraId="61CC9504" w14:textId="77777777" w:rsidR="004571C4" w:rsidRPr="0023697F" w:rsidRDefault="004571C4" w:rsidP="009A09E1">
            <w:pPr>
              <w:rPr>
                <w:sz w:val="2"/>
              </w:rPr>
            </w:pPr>
          </w:p>
        </w:tc>
      </w:tr>
    </w:tbl>
    <w:p w14:paraId="6C6F95C3" w14:textId="77777777" w:rsidR="004571C4" w:rsidRPr="0023697F" w:rsidRDefault="004571C4" w:rsidP="00D171A5">
      <w:pPr>
        <w:jc w:val="center"/>
        <w:rPr>
          <w:b/>
          <w:bCs/>
          <w:sz w:val="8"/>
        </w:rPr>
      </w:pPr>
    </w:p>
    <w:p w14:paraId="0FD1412C" w14:textId="77777777" w:rsidR="004571C4" w:rsidRPr="00CD5609" w:rsidRDefault="004571C4" w:rsidP="00D171A5">
      <w:pPr>
        <w:widowControl w:val="0"/>
        <w:autoSpaceDE w:val="0"/>
        <w:autoSpaceDN w:val="0"/>
        <w:adjustRightInd w:val="0"/>
        <w:rPr>
          <w:b/>
          <w:bCs/>
          <w:sz w:val="24"/>
          <w:szCs w:val="24"/>
        </w:rPr>
      </w:pPr>
      <w:r w:rsidRPr="00CD5609">
        <w:rPr>
          <w:b/>
          <w:bCs/>
          <w:sz w:val="24"/>
          <w:szCs w:val="24"/>
        </w:rPr>
        <w:t xml:space="preserve">Proposta nr. </w:t>
      </w:r>
      <w:r w:rsidRPr="00960468">
        <w:rPr>
          <w:b/>
          <w:bCs/>
          <w:noProof/>
          <w:sz w:val="24"/>
          <w:szCs w:val="24"/>
        </w:rPr>
        <w:t>2683</w:t>
      </w:r>
      <w:r w:rsidRPr="00CD5609">
        <w:rPr>
          <w:b/>
          <w:bCs/>
          <w:sz w:val="24"/>
          <w:szCs w:val="24"/>
        </w:rPr>
        <w:t xml:space="preserve"> Del </w:t>
      </w:r>
      <w:r w:rsidRPr="00960468">
        <w:rPr>
          <w:b/>
          <w:bCs/>
          <w:noProof/>
          <w:sz w:val="24"/>
          <w:szCs w:val="24"/>
        </w:rPr>
        <w:t>12/12/2022</w:t>
      </w:r>
      <w:r w:rsidRPr="00CD5609">
        <w:rPr>
          <w:b/>
          <w:bCs/>
          <w:sz w:val="24"/>
          <w:szCs w:val="24"/>
        </w:rPr>
        <w:t xml:space="preserve">  - </w:t>
      </w:r>
      <w:r w:rsidRPr="00CD5609">
        <w:rPr>
          <w:b/>
          <w:bCs/>
          <w:sz w:val="24"/>
          <w:szCs w:val="24"/>
        </w:rPr>
        <w:tab/>
      </w:r>
      <w:r w:rsidRPr="00CD5609">
        <w:rPr>
          <w:b/>
          <w:bCs/>
          <w:sz w:val="24"/>
          <w:szCs w:val="24"/>
        </w:rPr>
        <w:tab/>
      </w:r>
    </w:p>
    <w:p w14:paraId="69BDE037" w14:textId="77777777" w:rsidR="004571C4" w:rsidRPr="00CD5609" w:rsidRDefault="004571C4" w:rsidP="00B25286">
      <w:pPr>
        <w:widowControl w:val="0"/>
        <w:autoSpaceDE w:val="0"/>
        <w:autoSpaceDN w:val="0"/>
        <w:adjustRightInd w:val="0"/>
        <w:rPr>
          <w:b/>
          <w:bCs/>
          <w:sz w:val="24"/>
          <w:szCs w:val="24"/>
        </w:rPr>
      </w:pPr>
      <w:r w:rsidRPr="00CD5609">
        <w:rPr>
          <w:b/>
          <w:bCs/>
          <w:sz w:val="24"/>
          <w:szCs w:val="24"/>
        </w:rPr>
        <w:t>Num.</w:t>
      </w:r>
      <w:r>
        <w:rPr>
          <w:b/>
          <w:bCs/>
          <w:sz w:val="24"/>
          <w:szCs w:val="24"/>
        </w:rPr>
        <w:t xml:space="preserve"> </w:t>
      </w:r>
      <w:r w:rsidRPr="00CD5609">
        <w:rPr>
          <w:b/>
          <w:bCs/>
          <w:sz w:val="24"/>
          <w:szCs w:val="24"/>
        </w:rPr>
        <w:t xml:space="preserve">settoriale </w:t>
      </w:r>
      <w:r w:rsidRPr="00960468">
        <w:rPr>
          <w:b/>
          <w:bCs/>
          <w:noProof/>
          <w:sz w:val="24"/>
          <w:szCs w:val="24"/>
        </w:rPr>
        <w:t>710</w:t>
      </w:r>
    </w:p>
    <w:p w14:paraId="344F96C4" w14:textId="77777777" w:rsidR="004571C4" w:rsidRPr="0023697F" w:rsidRDefault="004571C4" w:rsidP="00D171A5">
      <w:pPr>
        <w:widowControl w:val="0"/>
        <w:autoSpaceDE w:val="0"/>
        <w:autoSpaceDN w:val="0"/>
        <w:adjustRightInd w:val="0"/>
        <w:jc w:val="center"/>
        <w:rPr>
          <w:b/>
          <w:bCs/>
          <w:sz w:val="6"/>
        </w:rPr>
      </w:pPr>
    </w:p>
    <w:p w14:paraId="6C57AF8C" w14:textId="77777777" w:rsidR="004571C4" w:rsidRDefault="004571C4" w:rsidP="0023697F">
      <w:pPr>
        <w:spacing w:after="80"/>
        <w:jc w:val="center"/>
        <w:rPr>
          <w:b/>
          <w:bCs/>
        </w:rPr>
      </w:pPr>
      <w:r w:rsidRPr="0097638A">
        <w:rPr>
          <w:b/>
          <w:bCs/>
          <w:sz w:val="32"/>
          <w:szCs w:val="32"/>
        </w:rPr>
        <w:t xml:space="preserve">Determinazione nr.  </w:t>
      </w:r>
      <w:r w:rsidRPr="00960468">
        <w:rPr>
          <w:b/>
          <w:bCs/>
          <w:noProof/>
          <w:sz w:val="32"/>
          <w:szCs w:val="32"/>
        </w:rPr>
        <w:t>2666</w:t>
      </w:r>
      <w:r>
        <w:rPr>
          <w:b/>
          <w:bCs/>
          <w:sz w:val="32"/>
          <w:szCs w:val="32"/>
        </w:rPr>
        <w:t xml:space="preserve">  </w:t>
      </w:r>
      <w:r w:rsidRPr="0097638A">
        <w:rPr>
          <w:b/>
          <w:bCs/>
          <w:sz w:val="32"/>
          <w:szCs w:val="32"/>
        </w:rPr>
        <w:t xml:space="preserve">del  </w:t>
      </w:r>
      <w:r w:rsidRPr="00960468">
        <w:rPr>
          <w:b/>
          <w:bCs/>
          <w:noProof/>
          <w:sz w:val="32"/>
          <w:szCs w:val="32"/>
        </w:rPr>
        <w:t>16/12/2022</w:t>
      </w:r>
    </w:p>
    <w:p w14:paraId="7AF67F99" w14:textId="77777777" w:rsidR="004571C4" w:rsidRPr="00B12CE7" w:rsidRDefault="004571C4" w:rsidP="005F237F">
      <w:pPr>
        <w:spacing w:after="120"/>
        <w:jc w:val="center"/>
        <w:rPr>
          <w:b/>
          <w:bCs/>
          <w:sz w:val="24"/>
          <w:szCs w:val="24"/>
        </w:rPr>
      </w:pPr>
      <w:r w:rsidRPr="00960468">
        <w:rPr>
          <w:b/>
          <w:bCs/>
          <w:noProof/>
          <w:sz w:val="24"/>
          <w:szCs w:val="24"/>
        </w:rPr>
        <w:t>AREA SERVIZI</w:t>
      </w:r>
    </w:p>
    <w:p w14:paraId="5D8A0698" w14:textId="77777777" w:rsidR="004571C4" w:rsidRPr="00B12CE7" w:rsidRDefault="004571C4" w:rsidP="005F237F">
      <w:pPr>
        <w:spacing w:after="120"/>
        <w:jc w:val="center"/>
        <w:rPr>
          <w:b/>
          <w:bCs/>
          <w:sz w:val="24"/>
          <w:szCs w:val="24"/>
        </w:rPr>
      </w:pPr>
      <w:r w:rsidRPr="00960468">
        <w:rPr>
          <w:b/>
          <w:bCs/>
          <w:noProof/>
          <w:sz w:val="24"/>
          <w:szCs w:val="24"/>
        </w:rPr>
        <w:t>Pubblica Istruzione-Assistenza Scolastica</w:t>
      </w:r>
    </w:p>
    <w:p w14:paraId="132BD25C" w14:textId="77777777" w:rsidR="004571C4" w:rsidRDefault="004571C4" w:rsidP="005F237F">
      <w:pPr>
        <w:spacing w:after="120"/>
        <w:rPr>
          <w:b/>
          <w:bCs/>
        </w:rPr>
      </w:pPr>
      <w:r>
        <w:rPr>
          <w:b/>
          <w:bCs/>
          <w:sz w:val="28"/>
          <w:szCs w:val="28"/>
        </w:rPr>
        <w:t>OGGETTO</w:t>
      </w:r>
      <w:r>
        <w:t>:</w:t>
      </w:r>
      <w:r w:rsidRPr="00115C33">
        <w:rPr>
          <w:b/>
          <w:bCs/>
        </w:rPr>
        <w:t xml:space="preserve"> </w:t>
      </w:r>
      <w:r w:rsidRPr="00960468">
        <w:rPr>
          <w:noProof/>
        </w:rPr>
        <w:t>FONDO DI SOLIDARIETA' COMUNALE POTENZIAMENTO ASILI NIDO: PRESA D'ATTO SCORRIMENTO GRADUATORIA N. 9 AMMESSI NIDO BOTTICELLI E PRESA D'ATTO SCORRIMENTO N. 4 AMMESSI NIDO ALFIERI</w:t>
      </w:r>
    </w:p>
    <w:p w14:paraId="1331BE6F" w14:textId="77777777" w:rsidR="004571C4" w:rsidRDefault="004571C4" w:rsidP="005C677B">
      <w:pPr>
        <w:spacing w:after="120"/>
        <w:ind w:left="567" w:hanging="567"/>
        <w:jc w:val="center"/>
      </w:pPr>
      <w:r w:rsidRPr="00770337">
        <w:rPr>
          <w:noProof/>
        </w:rPr>
        <w:t>IL SEGRET</w:t>
      </w:r>
      <w:r>
        <w:rPr>
          <w:noProof/>
        </w:rPr>
        <w:t>A</w:t>
      </w:r>
      <w:r w:rsidRPr="00770337">
        <w:rPr>
          <w:noProof/>
        </w:rPr>
        <w:t>RIO GENERALE RESPONSABILE AD INTERIM</w:t>
      </w:r>
    </w:p>
    <w:p w14:paraId="766365D6" w14:textId="77777777" w:rsidR="004571C4" w:rsidRDefault="004571C4" w:rsidP="00316C7D">
      <w:pPr>
        <w:spacing w:after="120"/>
        <w:ind w:left="567" w:hanging="567"/>
        <w:jc w:val="both"/>
        <w:rPr>
          <w:b/>
          <w:bCs/>
          <w:sz w:val="24"/>
          <w:szCs w:val="24"/>
        </w:rPr>
      </w:pPr>
    </w:p>
    <w:p w14:paraId="5E46C7D0" w14:textId="77777777" w:rsidR="004571C4" w:rsidRDefault="004571C4" w:rsidP="00316C7D">
      <w:pPr>
        <w:spacing w:after="120"/>
        <w:ind w:left="567" w:hanging="567"/>
        <w:jc w:val="both"/>
        <w:rPr>
          <w:b/>
          <w:bCs/>
          <w:sz w:val="24"/>
          <w:szCs w:val="24"/>
        </w:rPr>
      </w:pPr>
    </w:p>
    <w:p w14:paraId="5C6C672E" w14:textId="77777777" w:rsidR="004571C4" w:rsidRDefault="004571C4" w:rsidP="007F2011">
      <w:pPr>
        <w:spacing w:after="120"/>
        <w:ind w:left="567" w:hanging="567"/>
        <w:jc w:val="both"/>
        <w:rPr>
          <w:sz w:val="24"/>
          <w:szCs w:val="24"/>
        </w:rPr>
      </w:pPr>
      <w:r>
        <w:rPr>
          <w:b/>
          <w:bCs/>
          <w:sz w:val="24"/>
          <w:szCs w:val="24"/>
        </w:rPr>
        <w:t xml:space="preserve">Visto </w:t>
      </w:r>
      <w:r>
        <w:rPr>
          <w:sz w:val="24"/>
          <w:szCs w:val="24"/>
        </w:rPr>
        <w:t>il TU sull’ordinamento degli Enti Locali approvato con D. Lgs. 18/8/2000, n. 267;</w:t>
      </w:r>
    </w:p>
    <w:p w14:paraId="45BF29C6" w14:textId="77777777" w:rsidR="004571C4" w:rsidRDefault="004571C4" w:rsidP="007F2011">
      <w:pPr>
        <w:spacing w:after="120"/>
        <w:ind w:left="567" w:hanging="567"/>
        <w:jc w:val="both"/>
        <w:rPr>
          <w:sz w:val="24"/>
          <w:szCs w:val="24"/>
        </w:rPr>
      </w:pPr>
      <w:r>
        <w:rPr>
          <w:b/>
          <w:bCs/>
          <w:sz w:val="24"/>
          <w:szCs w:val="24"/>
        </w:rPr>
        <w:t>Visto</w:t>
      </w:r>
      <w:r>
        <w:rPr>
          <w:sz w:val="24"/>
          <w:szCs w:val="24"/>
        </w:rPr>
        <w:t xml:space="preserve"> lo Statuto del Comune di Cassino;</w:t>
      </w:r>
    </w:p>
    <w:p w14:paraId="51B27781" w14:textId="77777777" w:rsidR="004571C4" w:rsidRDefault="004571C4" w:rsidP="007F2011">
      <w:pPr>
        <w:spacing w:after="120"/>
        <w:ind w:left="567" w:hanging="567"/>
        <w:jc w:val="both"/>
        <w:rPr>
          <w:sz w:val="24"/>
          <w:szCs w:val="24"/>
        </w:rPr>
      </w:pPr>
      <w:r>
        <w:rPr>
          <w:b/>
          <w:bCs/>
          <w:sz w:val="24"/>
          <w:szCs w:val="24"/>
        </w:rPr>
        <w:t>Visti</w:t>
      </w:r>
      <w:r>
        <w:rPr>
          <w:sz w:val="24"/>
          <w:szCs w:val="24"/>
        </w:rPr>
        <w:t xml:space="preserve"> gli artt. 4 e seguenti del D. Lgs. 30/3/2001, n. 165;</w:t>
      </w:r>
    </w:p>
    <w:p w14:paraId="469F8341" w14:textId="77777777" w:rsidR="004571C4" w:rsidRDefault="004571C4" w:rsidP="007F2011">
      <w:pPr>
        <w:spacing w:after="120"/>
        <w:ind w:left="567" w:hanging="567"/>
        <w:jc w:val="both"/>
        <w:rPr>
          <w:sz w:val="24"/>
          <w:szCs w:val="24"/>
        </w:rPr>
      </w:pPr>
      <w:r>
        <w:rPr>
          <w:b/>
          <w:bCs/>
          <w:sz w:val="24"/>
          <w:szCs w:val="24"/>
        </w:rPr>
        <w:t>Visto</w:t>
      </w:r>
      <w:r>
        <w:rPr>
          <w:sz w:val="24"/>
          <w:szCs w:val="24"/>
        </w:rPr>
        <w:t xml:space="preserve"> il regolamento Comunale di Contabilità;</w:t>
      </w:r>
    </w:p>
    <w:p w14:paraId="707B23F6" w14:textId="77777777" w:rsidR="004571C4" w:rsidRDefault="004571C4" w:rsidP="007F2011">
      <w:pPr>
        <w:spacing w:after="120"/>
        <w:ind w:left="567" w:hanging="567"/>
        <w:jc w:val="both"/>
        <w:rPr>
          <w:bCs/>
          <w:sz w:val="24"/>
          <w:szCs w:val="24"/>
        </w:rPr>
      </w:pPr>
      <w:r>
        <w:rPr>
          <w:b/>
          <w:sz w:val="24"/>
          <w:szCs w:val="24"/>
        </w:rPr>
        <w:t>Vista</w:t>
      </w:r>
      <w:r>
        <w:rPr>
          <w:sz w:val="24"/>
          <w:szCs w:val="24"/>
        </w:rPr>
        <w:t> </w:t>
      </w:r>
      <w:r>
        <w:rPr>
          <w:bCs/>
          <w:sz w:val="24"/>
          <w:szCs w:val="24"/>
        </w:rPr>
        <w:t>la delibera di Consiglio Comunale n. 70 del 15.06.2022 con cui è stato approvato il Bilancio di Previsione finanziario 2022/2024 ed atti allegati;</w:t>
      </w:r>
    </w:p>
    <w:p w14:paraId="3F1F7BEB" w14:textId="77777777" w:rsidR="004571C4" w:rsidRDefault="004571C4" w:rsidP="007F2011">
      <w:pPr>
        <w:spacing w:after="120"/>
        <w:ind w:left="567" w:hanging="567"/>
        <w:jc w:val="both"/>
        <w:rPr>
          <w:bCs/>
          <w:sz w:val="24"/>
          <w:szCs w:val="24"/>
        </w:rPr>
      </w:pPr>
      <w:r>
        <w:rPr>
          <w:b/>
          <w:bCs/>
          <w:sz w:val="24"/>
          <w:szCs w:val="24"/>
        </w:rPr>
        <w:t xml:space="preserve">Visto </w:t>
      </w:r>
      <w:r>
        <w:rPr>
          <w:bCs/>
          <w:sz w:val="24"/>
          <w:szCs w:val="24"/>
        </w:rPr>
        <w:t>il D. Lgs n. 118/2011 modificato e integrato dal D. Lgs n. 126/2014, di riordino e di riforma della contabilità pubblica, dei sistemi contabili e degli schemi di bilancio delle Regioni, degli Enti Locali e organismi strumentali;</w:t>
      </w:r>
    </w:p>
    <w:p w14:paraId="35E1C169" w14:textId="77777777" w:rsidR="004571C4" w:rsidRDefault="004571C4" w:rsidP="007F2011">
      <w:pPr>
        <w:spacing w:after="120"/>
        <w:ind w:left="567" w:hanging="567"/>
        <w:jc w:val="both"/>
        <w:rPr>
          <w:sz w:val="24"/>
          <w:szCs w:val="24"/>
        </w:rPr>
      </w:pPr>
      <w:r>
        <w:rPr>
          <w:b/>
          <w:bCs/>
          <w:sz w:val="24"/>
          <w:szCs w:val="24"/>
        </w:rPr>
        <w:t>Vista</w:t>
      </w:r>
      <w:r>
        <w:rPr>
          <w:sz w:val="24"/>
          <w:szCs w:val="24"/>
        </w:rPr>
        <w:t xml:space="preserve"> la legge 7 agosto 1990, n. 241 recante “Norme in materia di procedimento amministrativo e di diritto di accesso ai documenti amministrativi”; Vista la Legge 13 agosto 2010, n. 136 recante “Piano straordinario contro le mafie, nonché delega al Governo in materia di normativa antimafia”;</w:t>
      </w:r>
    </w:p>
    <w:p w14:paraId="30C5A739" w14:textId="77777777" w:rsidR="004571C4" w:rsidRDefault="004571C4" w:rsidP="007F2011">
      <w:pPr>
        <w:spacing w:after="120"/>
        <w:ind w:left="567" w:hanging="567"/>
        <w:jc w:val="both"/>
        <w:rPr>
          <w:sz w:val="24"/>
          <w:szCs w:val="24"/>
        </w:rPr>
      </w:pPr>
      <w:r>
        <w:rPr>
          <w:b/>
          <w:bCs/>
          <w:sz w:val="24"/>
          <w:szCs w:val="24"/>
        </w:rPr>
        <w:t>Visto</w:t>
      </w:r>
      <w:r>
        <w:rPr>
          <w:sz w:val="24"/>
          <w:szCs w:val="24"/>
        </w:rPr>
        <w:t xml:space="preserve"> il D. Lgs. 14 marzo 2013, n. 33 recante “Riordino della disciplina riguardante il diritto di accesso civico e gli obblighi di pubblicità, trasparenza e diffusione di informazioni da parte delle pubbliche amministrazioni”; </w:t>
      </w:r>
    </w:p>
    <w:p w14:paraId="29ACF386" w14:textId="77777777" w:rsidR="004571C4" w:rsidRDefault="004571C4" w:rsidP="007F2011">
      <w:pPr>
        <w:spacing w:after="120"/>
        <w:ind w:left="567" w:hanging="567"/>
        <w:jc w:val="both"/>
        <w:rPr>
          <w:sz w:val="24"/>
          <w:szCs w:val="24"/>
        </w:rPr>
      </w:pPr>
      <w:r>
        <w:rPr>
          <w:b/>
          <w:bCs/>
          <w:sz w:val="24"/>
          <w:szCs w:val="24"/>
        </w:rPr>
        <w:t>Visto</w:t>
      </w:r>
      <w:r>
        <w:rPr>
          <w:sz w:val="24"/>
          <w:szCs w:val="24"/>
        </w:rPr>
        <w:t xml:space="preserve"> il D. Lgs. 30 giungo 2003, n. 196 avente ad oggetto “Codice in materia di protezione dei dati personali; </w:t>
      </w:r>
    </w:p>
    <w:p w14:paraId="6B072FE6" w14:textId="77777777" w:rsidR="004571C4" w:rsidRDefault="004571C4" w:rsidP="007F2011">
      <w:pPr>
        <w:spacing w:after="120"/>
        <w:ind w:left="567" w:hanging="567"/>
        <w:jc w:val="both"/>
        <w:rPr>
          <w:sz w:val="24"/>
          <w:szCs w:val="24"/>
        </w:rPr>
      </w:pPr>
      <w:r>
        <w:rPr>
          <w:b/>
          <w:bCs/>
          <w:sz w:val="24"/>
          <w:szCs w:val="24"/>
        </w:rPr>
        <w:t>Visto</w:t>
      </w:r>
      <w:r>
        <w:rPr>
          <w:sz w:val="24"/>
          <w:szCs w:val="24"/>
        </w:rPr>
        <w:t xml:space="preserve"> il Decreto Sindacale n. 22 del 03/12/2021 con il quale lo scrivente è stato nominato Dirigente ad Interim dell’Area Servizi;</w:t>
      </w:r>
    </w:p>
    <w:p w14:paraId="0DC56AB1" w14:textId="77777777" w:rsidR="004571C4" w:rsidRDefault="004571C4" w:rsidP="007F2011">
      <w:pPr>
        <w:spacing w:after="120"/>
        <w:ind w:left="567" w:hanging="567"/>
        <w:jc w:val="both"/>
        <w:rPr>
          <w:sz w:val="24"/>
          <w:szCs w:val="24"/>
        </w:rPr>
      </w:pPr>
      <w:r>
        <w:rPr>
          <w:b/>
          <w:bCs/>
          <w:sz w:val="24"/>
          <w:szCs w:val="24"/>
        </w:rPr>
        <w:t xml:space="preserve">Visto </w:t>
      </w:r>
      <w:r>
        <w:rPr>
          <w:sz w:val="24"/>
          <w:szCs w:val="24"/>
        </w:rPr>
        <w:t>il nuovo Regolamento quadro per la gestione dei servizi comunali alla prima infanzia approvato con Deliberazione di Giunta Comunale n. 56 del 10/05/2022;</w:t>
      </w:r>
    </w:p>
    <w:p w14:paraId="699ABD93" w14:textId="77777777" w:rsidR="004571C4" w:rsidRDefault="004571C4" w:rsidP="007F2011">
      <w:pPr>
        <w:spacing w:after="120"/>
        <w:ind w:left="567" w:hanging="567"/>
        <w:jc w:val="both"/>
        <w:rPr>
          <w:sz w:val="24"/>
          <w:szCs w:val="24"/>
        </w:rPr>
      </w:pPr>
      <w:r>
        <w:rPr>
          <w:b/>
          <w:bCs/>
          <w:sz w:val="24"/>
          <w:szCs w:val="24"/>
        </w:rPr>
        <w:t xml:space="preserve">Considerato che </w:t>
      </w:r>
      <w:r>
        <w:rPr>
          <w:sz w:val="24"/>
          <w:szCs w:val="24"/>
        </w:rPr>
        <w:t xml:space="preserve">con la legge di bilancio per il 2021 (art. 1, comma 791-792, legge n. 178/2020), la dotazione del Fondo di Solidarietà Comunale è stata incrementata al fine di destinare risorse aggiuntive al finanziamento dei servizi sociali comunali e al potenziamento degli Asili nido </w:t>
      </w:r>
      <w:r>
        <w:rPr>
          <w:sz w:val="24"/>
          <w:szCs w:val="24"/>
        </w:rPr>
        <w:lastRenderedPageBreak/>
        <w:t>comunali, con particolare attenzione ai Comuni nei quali tali servizi denotano maggiori carenze risultanti dal confronto dei dati ISTAT della popolazione ammissibile e i posti dei nidi accreditati sulla piattaforma SIRSE;</w:t>
      </w:r>
    </w:p>
    <w:p w14:paraId="70678FDC" w14:textId="77777777" w:rsidR="004571C4" w:rsidRDefault="004571C4" w:rsidP="007F2011">
      <w:pPr>
        <w:spacing w:after="120"/>
        <w:ind w:left="567" w:hanging="567"/>
        <w:jc w:val="both"/>
        <w:rPr>
          <w:sz w:val="24"/>
          <w:szCs w:val="24"/>
        </w:rPr>
      </w:pPr>
      <w:r>
        <w:rPr>
          <w:b/>
          <w:bCs/>
          <w:sz w:val="24"/>
          <w:szCs w:val="24"/>
        </w:rPr>
        <w:t xml:space="preserve">Visto </w:t>
      </w:r>
      <w:r>
        <w:rPr>
          <w:sz w:val="24"/>
          <w:szCs w:val="24"/>
        </w:rPr>
        <w:t>il D.P.R. 3 maggio 2022, che disciplina i “Criteri di formazione e di riparto delle risorse del Fondo di solidarietà comunale per l'anno 2022”, definendo gli obiettivi di potenziamento dei posti di asili nido da conseguire, per ciascuna fascia demografica del bacino territoriale di appartenenza, con le risorse assegnate, e le modalità di monitoraggio sull'utilizzo delle risorse stesse;</w:t>
      </w:r>
    </w:p>
    <w:p w14:paraId="5006D47F" w14:textId="77777777" w:rsidR="004571C4" w:rsidRDefault="004571C4" w:rsidP="007F2011">
      <w:pPr>
        <w:spacing w:after="120"/>
        <w:ind w:left="567" w:hanging="567"/>
        <w:jc w:val="both"/>
        <w:rPr>
          <w:sz w:val="24"/>
          <w:szCs w:val="24"/>
        </w:rPr>
      </w:pPr>
      <w:r>
        <w:rPr>
          <w:b/>
          <w:bCs/>
          <w:sz w:val="24"/>
          <w:szCs w:val="24"/>
        </w:rPr>
        <w:t xml:space="preserve">Considerato che </w:t>
      </w:r>
      <w:r>
        <w:rPr>
          <w:sz w:val="24"/>
          <w:szCs w:val="24"/>
        </w:rPr>
        <w:t>la normativa statale richiamata prevede la determinazione di obiettivi di miglioramento e/o di incremento dell’utenza di tale servizio, che devono essere conseguiti con le risorse assegnate e il monitoraggio sull'utilizzo delle risorse stesse, volto ad assicurare che le risorse aggiuntive del FSC siano effettivamente destinate al potenziamento del Servizio di assistenza comunale alla prima infanzia;</w:t>
      </w:r>
    </w:p>
    <w:p w14:paraId="3112E36E" w14:textId="77777777" w:rsidR="004571C4" w:rsidRDefault="004571C4" w:rsidP="007F2011">
      <w:pPr>
        <w:spacing w:after="120"/>
        <w:ind w:left="567" w:hanging="567"/>
        <w:jc w:val="both"/>
        <w:rPr>
          <w:sz w:val="24"/>
          <w:szCs w:val="24"/>
        </w:rPr>
      </w:pPr>
      <w:r>
        <w:rPr>
          <w:b/>
          <w:bCs/>
          <w:sz w:val="24"/>
          <w:szCs w:val="24"/>
        </w:rPr>
        <w:t>Preso atto che,</w:t>
      </w:r>
      <w:r>
        <w:rPr>
          <w:sz w:val="24"/>
          <w:szCs w:val="24"/>
        </w:rPr>
        <w:t xml:space="preserve"> per il Comune di Cassino, l’obiettivo di miglioramento e/o di incremento del potenziamento del servizio, come si evince dalle istruzioni al F.S.C., è l’incremento di </w:t>
      </w:r>
      <w:r>
        <w:rPr>
          <w:b/>
          <w:bCs/>
          <w:sz w:val="24"/>
          <w:szCs w:val="24"/>
        </w:rPr>
        <w:t>n. 16</w:t>
      </w:r>
      <w:r>
        <w:rPr>
          <w:sz w:val="24"/>
          <w:szCs w:val="24"/>
        </w:rPr>
        <w:t xml:space="preserve"> utenti iscritti in più del Servizio di Assistenza comunale alla Prima Infanzia, rispetto agli attuali </w:t>
      </w:r>
      <w:r>
        <w:rPr>
          <w:b/>
          <w:bCs/>
          <w:sz w:val="24"/>
          <w:szCs w:val="24"/>
        </w:rPr>
        <w:t>n. 85</w:t>
      </w:r>
      <w:r>
        <w:rPr>
          <w:sz w:val="24"/>
          <w:szCs w:val="24"/>
        </w:rPr>
        <w:t xml:space="preserve"> (risultanti dalla sommatoria due Asili Nidi comunali, Alfieri e Botticelli), come esplicitato con nota dell’AREA FINANZIARIA, n.</w:t>
      </w:r>
      <w:r w:rsidRPr="00952AFD">
        <w:rPr>
          <w:rFonts w:ascii="ArialMT" w:hAnsi="ArialMT" w:cs="ArialMT"/>
          <w:sz w:val="24"/>
          <w:szCs w:val="24"/>
        </w:rPr>
        <w:t xml:space="preserve"> </w:t>
      </w:r>
      <w:r w:rsidRPr="00952AFD">
        <w:rPr>
          <w:sz w:val="24"/>
          <w:szCs w:val="24"/>
        </w:rPr>
        <w:t>70786</w:t>
      </w:r>
      <w:r>
        <w:rPr>
          <w:sz w:val="24"/>
          <w:szCs w:val="24"/>
        </w:rPr>
        <w:t xml:space="preserve"> in data 24/10/2022;</w:t>
      </w:r>
    </w:p>
    <w:p w14:paraId="3CABBDE4" w14:textId="77777777" w:rsidR="004571C4" w:rsidRDefault="004571C4" w:rsidP="007F2011">
      <w:pPr>
        <w:spacing w:after="120"/>
        <w:ind w:left="567" w:hanging="567"/>
        <w:jc w:val="both"/>
        <w:rPr>
          <w:sz w:val="24"/>
          <w:szCs w:val="24"/>
        </w:rPr>
      </w:pPr>
      <w:r>
        <w:rPr>
          <w:b/>
          <w:bCs/>
          <w:sz w:val="24"/>
          <w:szCs w:val="24"/>
        </w:rPr>
        <w:t xml:space="preserve">Tenuto conto che </w:t>
      </w:r>
      <w:r>
        <w:rPr>
          <w:sz w:val="24"/>
          <w:szCs w:val="24"/>
        </w:rPr>
        <w:t>la Legge regionale 5 Agosto 2020 n. 7 “Disposizioni relative al sistema integrato di educazione e istruzione per l'infanzia”, all’art. 32, in materia di Ricettività dei nidi, al IV comma prevede che:</w:t>
      </w:r>
    </w:p>
    <w:p w14:paraId="23A09FE2" w14:textId="77777777" w:rsidR="004571C4" w:rsidRDefault="004571C4" w:rsidP="007F2011">
      <w:pPr>
        <w:spacing w:after="120"/>
        <w:ind w:left="709" w:hanging="142"/>
        <w:jc w:val="both"/>
        <w:rPr>
          <w:i/>
          <w:iCs/>
          <w:sz w:val="24"/>
          <w:szCs w:val="24"/>
        </w:rPr>
      </w:pPr>
      <w:r>
        <w:rPr>
          <w:b/>
          <w:bCs/>
          <w:sz w:val="24"/>
          <w:szCs w:val="24"/>
        </w:rPr>
        <w:t>“</w:t>
      </w:r>
      <w:r>
        <w:rPr>
          <w:i/>
          <w:iCs/>
          <w:sz w:val="24"/>
          <w:szCs w:val="24"/>
        </w:rPr>
        <w:t xml:space="preserve">In considerazione della non corrispondenza tra le bambine e i bambini iscritti e frequentanti, è possibile iscrivere un numero di bambine e bambini superiore alla ricettività della struttura fino ad un massimo del </w:t>
      </w:r>
      <w:r>
        <w:rPr>
          <w:i/>
          <w:iCs/>
          <w:sz w:val="24"/>
          <w:szCs w:val="24"/>
          <w:u w:val="single"/>
        </w:rPr>
        <w:t>quindici</w:t>
      </w:r>
      <w:r>
        <w:rPr>
          <w:i/>
          <w:iCs/>
          <w:sz w:val="24"/>
          <w:szCs w:val="24"/>
        </w:rPr>
        <w:t xml:space="preserve"> per cento”;</w:t>
      </w:r>
    </w:p>
    <w:p w14:paraId="64226296" w14:textId="77777777" w:rsidR="004571C4" w:rsidRDefault="004571C4" w:rsidP="007F2011">
      <w:pPr>
        <w:spacing w:after="120"/>
        <w:ind w:left="567" w:hanging="567"/>
        <w:jc w:val="both"/>
        <w:rPr>
          <w:sz w:val="24"/>
          <w:szCs w:val="24"/>
        </w:rPr>
      </w:pPr>
      <w:r>
        <w:rPr>
          <w:b/>
          <w:bCs/>
          <w:sz w:val="24"/>
          <w:szCs w:val="24"/>
        </w:rPr>
        <w:t xml:space="preserve">Accertato che </w:t>
      </w:r>
      <w:r>
        <w:rPr>
          <w:sz w:val="24"/>
          <w:szCs w:val="24"/>
        </w:rPr>
        <w:t>con la Determinazione n. 1589 in data 26/07/2022 di “APPROVAZIONE GRADUATORIA AMMESSI AGLI ASILI NIDO COMUNALI DI VIA BOTTICELLI E DI VIA ALFIERI. ANNO SCOLASTICO 2022/2023”, sono stati ammessi n. 60 bambini al Nido Botticelli e n. 25 al Nido Alfieri, sulla base dei posti autorizzati per cui è stato formalizzato l’accreditamento al sistema regionale;</w:t>
      </w:r>
    </w:p>
    <w:p w14:paraId="162D0B42" w14:textId="77777777" w:rsidR="004571C4" w:rsidRDefault="004571C4" w:rsidP="007F2011">
      <w:pPr>
        <w:spacing w:after="120"/>
        <w:ind w:left="567" w:hanging="567"/>
        <w:jc w:val="both"/>
        <w:rPr>
          <w:sz w:val="24"/>
          <w:szCs w:val="24"/>
        </w:rPr>
      </w:pPr>
      <w:r>
        <w:rPr>
          <w:b/>
          <w:bCs/>
          <w:sz w:val="24"/>
          <w:szCs w:val="24"/>
        </w:rPr>
        <w:t xml:space="preserve">Preso atto che </w:t>
      </w:r>
      <w:r>
        <w:rPr>
          <w:sz w:val="24"/>
          <w:szCs w:val="24"/>
        </w:rPr>
        <w:t>un possibile incremento del 15%, determinerebbe un aumento di n. 9 posti per il nido Botticelli e n. 3,75 per il nido Alfieri, quote corrispondenti alla possibilità di richiesta di aumento del quinto contrattuale, a norma di quanto previsto dal Codice Unico degli Appalti, D.Lgs.vo 50/2016 e ss.mm.ii., con copertura del F.S.C.;</w:t>
      </w:r>
    </w:p>
    <w:p w14:paraId="591592A1" w14:textId="77777777" w:rsidR="004571C4" w:rsidRDefault="004571C4" w:rsidP="007F2011">
      <w:pPr>
        <w:spacing w:after="120"/>
        <w:ind w:left="567" w:hanging="567"/>
        <w:jc w:val="both"/>
        <w:rPr>
          <w:sz w:val="24"/>
          <w:szCs w:val="24"/>
        </w:rPr>
      </w:pPr>
      <w:r>
        <w:rPr>
          <w:b/>
          <w:bCs/>
          <w:sz w:val="24"/>
          <w:szCs w:val="24"/>
        </w:rPr>
        <w:t xml:space="preserve">Considerato che </w:t>
      </w:r>
      <w:r>
        <w:rPr>
          <w:sz w:val="24"/>
          <w:szCs w:val="24"/>
        </w:rPr>
        <w:t>il raggiungimento degli obiettivi del Servizio di Assistenza comunale alla prima infanzia contribuirà, secondo un percorso di convergenza nei livelli dei servizi offerti sul territorio comunale, al superamento dei gap esistenti tra bacino di utenza e posti disponibili, per ottenere anche nel territorio del Comune di Cassino, la garanzia del conseguimento del Livello Essenziale delle Prestazioni (LEP);</w:t>
      </w:r>
    </w:p>
    <w:p w14:paraId="2BA71869" w14:textId="77777777" w:rsidR="004571C4" w:rsidRDefault="004571C4" w:rsidP="007F2011">
      <w:pPr>
        <w:spacing w:after="120"/>
        <w:ind w:left="567" w:hanging="567"/>
        <w:jc w:val="both"/>
        <w:rPr>
          <w:sz w:val="24"/>
          <w:szCs w:val="24"/>
        </w:rPr>
      </w:pPr>
      <w:r>
        <w:rPr>
          <w:b/>
          <w:bCs/>
          <w:sz w:val="24"/>
          <w:szCs w:val="24"/>
        </w:rPr>
        <w:t>Preso atto</w:t>
      </w:r>
      <w:r w:rsidRPr="00F8753D">
        <w:rPr>
          <w:b/>
          <w:bCs/>
          <w:sz w:val="24"/>
          <w:szCs w:val="24"/>
        </w:rPr>
        <w:t xml:space="preserve"> che</w:t>
      </w:r>
      <w:r>
        <w:rPr>
          <w:sz w:val="24"/>
          <w:szCs w:val="24"/>
        </w:rPr>
        <w:t xml:space="preserve"> il raggiungimento dell’obiettivo LEP, sarà oggetto e fondamento della rideterminazione delle rispettive quote di accreditamento dei nidi comunali Botticelli e Alfieri, al fine di incrementarne il numero di totale dei posti autorizzati per il prossimo biennio, nella Piattaforma di accreditamento regionale S.I.R.S.E., di prossima riapertura;</w:t>
      </w:r>
    </w:p>
    <w:p w14:paraId="44603987" w14:textId="77777777" w:rsidR="004571C4" w:rsidRDefault="004571C4" w:rsidP="007F2011">
      <w:pPr>
        <w:spacing w:after="120"/>
        <w:ind w:left="567" w:hanging="567"/>
        <w:jc w:val="both"/>
        <w:rPr>
          <w:sz w:val="24"/>
          <w:szCs w:val="24"/>
        </w:rPr>
      </w:pPr>
      <w:r>
        <w:rPr>
          <w:b/>
          <w:bCs/>
          <w:sz w:val="24"/>
          <w:szCs w:val="24"/>
        </w:rPr>
        <w:t xml:space="preserve">Atteso che, </w:t>
      </w:r>
      <w:r>
        <w:rPr>
          <w:sz w:val="24"/>
          <w:szCs w:val="24"/>
        </w:rPr>
        <w:t>con la Determinazione nr. 1806 del 06/09/2022 “ASILO NIDO BOTTICELLI: PRESA D'ATTO SCORRIMENTO GRADUATORIA N. 6 AMMESSI; PRESA IN CARICO N.3 AGGIUNTIVI SEGNALATI DAI COMPETENTI SERVIZI SOCIALI”, risultano n. 63 utenti ammessi, di cui n. 3 fuori quota, a termine di legge (essendo casi presi in carico dai Servizi Sociali vengono presi in carico a seguito segnalazione e/o provvedimento del Tribunale dei Minori);</w:t>
      </w:r>
    </w:p>
    <w:p w14:paraId="3A8BD186" w14:textId="77777777" w:rsidR="004571C4" w:rsidRDefault="004571C4" w:rsidP="007F2011">
      <w:pPr>
        <w:spacing w:after="120"/>
        <w:ind w:left="567" w:hanging="567"/>
        <w:jc w:val="both"/>
        <w:rPr>
          <w:sz w:val="24"/>
          <w:szCs w:val="24"/>
        </w:rPr>
      </w:pPr>
      <w:r>
        <w:rPr>
          <w:b/>
          <w:bCs/>
          <w:sz w:val="24"/>
          <w:szCs w:val="24"/>
        </w:rPr>
        <w:lastRenderedPageBreak/>
        <w:t xml:space="preserve">Considerato che </w:t>
      </w:r>
      <w:r>
        <w:rPr>
          <w:sz w:val="24"/>
          <w:szCs w:val="24"/>
        </w:rPr>
        <w:t>con la</w:t>
      </w:r>
      <w:r>
        <w:rPr>
          <w:b/>
          <w:bCs/>
          <w:sz w:val="24"/>
          <w:szCs w:val="24"/>
        </w:rPr>
        <w:t xml:space="preserve"> </w:t>
      </w:r>
      <w:r>
        <w:rPr>
          <w:sz w:val="24"/>
          <w:szCs w:val="24"/>
        </w:rPr>
        <w:t>Determinazione nr. 2394 del 16/11/2022, si è provveduto ad assumere in carico n. 1 bambino su richiesta dei Servizi Sociali, con contestuale presa d’atto di rinuncia di n. 1 bambino, per un totale complessivo di n. 25;</w:t>
      </w:r>
    </w:p>
    <w:p w14:paraId="20F1E796" w14:textId="77777777" w:rsidR="004571C4" w:rsidRDefault="004571C4" w:rsidP="007F2011">
      <w:pPr>
        <w:spacing w:after="120"/>
        <w:ind w:left="567" w:hanging="567"/>
        <w:jc w:val="both"/>
        <w:rPr>
          <w:sz w:val="24"/>
          <w:szCs w:val="24"/>
        </w:rPr>
      </w:pPr>
      <w:r>
        <w:rPr>
          <w:b/>
          <w:bCs/>
          <w:sz w:val="24"/>
          <w:szCs w:val="24"/>
        </w:rPr>
        <w:t>Preso atto che</w:t>
      </w:r>
      <w:r>
        <w:rPr>
          <w:sz w:val="24"/>
          <w:szCs w:val="24"/>
        </w:rPr>
        <w:t xml:space="preserve"> i Livelli Essenziali delle Prestazioni (LEP), per il Comune di Cassino, prevedono un incremento di n. 16 unità, da cui detrarre n. 4 complessivi (n. 3 per il Nido Botticelli; n. 1 per il Nido Alfieri), per cui resta da coprire una quota aggiuntiva di n. 13 bambini, al fine di assicurare il raggiungimento dell’obiettivo e la corretta elaborazione della Scheda di monitoraggio/Relazione consuntiva con i dati al 31/12/2022;</w:t>
      </w:r>
    </w:p>
    <w:p w14:paraId="7B4E1A2A" w14:textId="77777777" w:rsidR="004571C4" w:rsidRDefault="004571C4" w:rsidP="007F2011">
      <w:pPr>
        <w:spacing w:after="120"/>
        <w:ind w:left="567" w:hanging="567"/>
        <w:jc w:val="both"/>
        <w:rPr>
          <w:sz w:val="24"/>
          <w:szCs w:val="24"/>
        </w:rPr>
      </w:pPr>
      <w:r>
        <w:rPr>
          <w:b/>
          <w:bCs/>
          <w:sz w:val="24"/>
          <w:szCs w:val="24"/>
        </w:rPr>
        <w:t>Accertato che</w:t>
      </w:r>
      <w:r>
        <w:rPr>
          <w:sz w:val="24"/>
          <w:szCs w:val="24"/>
        </w:rPr>
        <w:t xml:space="preserve"> è stata chiesta la disponibilità all’incremento entro i limiti del quinto contrattuale ai gestori dei Nidi comunali, come di seguito specificato:</w:t>
      </w:r>
    </w:p>
    <w:p w14:paraId="7E4EB1B1" w14:textId="77777777" w:rsidR="004571C4" w:rsidRDefault="004571C4" w:rsidP="007F2011">
      <w:pPr>
        <w:numPr>
          <w:ilvl w:val="0"/>
          <w:numId w:val="15"/>
        </w:numPr>
        <w:spacing w:after="120"/>
        <w:jc w:val="both"/>
        <w:rPr>
          <w:sz w:val="24"/>
          <w:szCs w:val="24"/>
        </w:rPr>
      </w:pPr>
      <w:r>
        <w:rPr>
          <w:sz w:val="24"/>
          <w:szCs w:val="24"/>
        </w:rPr>
        <w:t>Società ESPERIA S.R.L., con PEC protocollo generale n. 86098 in data 02/12/2022;</w:t>
      </w:r>
    </w:p>
    <w:p w14:paraId="2C03DDFF" w14:textId="77777777" w:rsidR="004571C4" w:rsidRDefault="004571C4" w:rsidP="007F2011">
      <w:pPr>
        <w:numPr>
          <w:ilvl w:val="0"/>
          <w:numId w:val="15"/>
        </w:numPr>
        <w:spacing w:after="120"/>
        <w:jc w:val="both"/>
        <w:rPr>
          <w:sz w:val="24"/>
          <w:szCs w:val="24"/>
        </w:rPr>
      </w:pPr>
      <w:r>
        <w:rPr>
          <w:sz w:val="24"/>
          <w:szCs w:val="24"/>
        </w:rPr>
        <w:t>Società Consorzio Intesa S.R.L., con PEC protocollo generale n. 86096 in data 02/12/2022;</w:t>
      </w:r>
    </w:p>
    <w:p w14:paraId="2B683B82" w14:textId="77777777" w:rsidR="004571C4" w:rsidRDefault="004571C4" w:rsidP="007F2011">
      <w:pPr>
        <w:spacing w:after="120"/>
        <w:ind w:left="567" w:hanging="567"/>
        <w:jc w:val="both"/>
        <w:rPr>
          <w:sz w:val="24"/>
          <w:szCs w:val="24"/>
        </w:rPr>
      </w:pPr>
      <w:r>
        <w:rPr>
          <w:b/>
          <w:bCs/>
          <w:sz w:val="24"/>
          <w:szCs w:val="24"/>
        </w:rPr>
        <w:t>Preso atto</w:t>
      </w:r>
      <w:r>
        <w:rPr>
          <w:sz w:val="24"/>
          <w:szCs w:val="24"/>
        </w:rPr>
        <w:t xml:space="preserve"> del riscontro favorevole alle richieste dell’Amministrazione, in modo tale da poter conseguire gli obiettivi di cui alla presente Determinazione, come da note protocollo generale ricevute dai gestori dei Nidi comunali:</w:t>
      </w:r>
    </w:p>
    <w:p w14:paraId="58BFA2B9" w14:textId="77777777" w:rsidR="004571C4" w:rsidRDefault="004571C4" w:rsidP="007F2011">
      <w:pPr>
        <w:numPr>
          <w:ilvl w:val="0"/>
          <w:numId w:val="16"/>
        </w:numPr>
        <w:spacing w:after="120"/>
        <w:jc w:val="both"/>
        <w:rPr>
          <w:sz w:val="24"/>
          <w:szCs w:val="24"/>
        </w:rPr>
      </w:pPr>
      <w:r>
        <w:rPr>
          <w:sz w:val="24"/>
          <w:szCs w:val="24"/>
        </w:rPr>
        <w:t>Società ESPERIA S.R.L., che ha riscontrato accettando di assumere l’onere dell’incremento di unità fino al quinto del Contratto n. 718 di repertorio sottoscritto in data 16/05/2022, con nota protocollo generale n. 86789 in data 06/12/2022;</w:t>
      </w:r>
    </w:p>
    <w:p w14:paraId="4AD26B66" w14:textId="77777777" w:rsidR="004571C4" w:rsidRDefault="004571C4" w:rsidP="007F2011">
      <w:pPr>
        <w:numPr>
          <w:ilvl w:val="0"/>
          <w:numId w:val="16"/>
        </w:numPr>
        <w:spacing w:after="120"/>
        <w:jc w:val="both"/>
        <w:rPr>
          <w:sz w:val="24"/>
          <w:szCs w:val="24"/>
        </w:rPr>
      </w:pPr>
      <w:r>
        <w:rPr>
          <w:sz w:val="24"/>
          <w:szCs w:val="24"/>
        </w:rPr>
        <w:t>Società Consorzio Intesa S.R.L. che ha riscontrato con nota protocollo generale n. del 09/12/2022 alla possibilità di assumere l’onere di incremento fino al quinto del Contratto n. 711 di Repertorio, stipulato in data 04/04/2022;</w:t>
      </w:r>
    </w:p>
    <w:p w14:paraId="056EF9E1" w14:textId="77777777" w:rsidR="004571C4" w:rsidRDefault="004571C4" w:rsidP="007F2011">
      <w:pPr>
        <w:spacing w:after="120"/>
        <w:ind w:left="567" w:hanging="567"/>
        <w:jc w:val="both"/>
        <w:rPr>
          <w:sz w:val="24"/>
          <w:szCs w:val="24"/>
        </w:rPr>
      </w:pPr>
      <w:r>
        <w:rPr>
          <w:b/>
          <w:bCs/>
          <w:sz w:val="24"/>
          <w:szCs w:val="24"/>
        </w:rPr>
        <w:t xml:space="preserve">Preso atto che </w:t>
      </w:r>
      <w:r>
        <w:rPr>
          <w:sz w:val="24"/>
          <w:szCs w:val="24"/>
        </w:rPr>
        <w:t>la quota da coprire, sulla base di un criterio di proporzionalità e di recettività delle strutture è pari a n. 9 unità per il nido Botticelli e n. 3 per il nido Alfieri, per un totale di n. 12 che sommati alle unità prese in carico su indicazione dei Servizi Sociali (quattro, come specificato in premessa), vanno a raggiungere l’obiettivo di n. 16;</w:t>
      </w:r>
    </w:p>
    <w:p w14:paraId="0D74EDB4" w14:textId="77777777" w:rsidR="004571C4" w:rsidRDefault="004571C4" w:rsidP="007F2011">
      <w:pPr>
        <w:spacing w:after="120"/>
        <w:ind w:left="567" w:hanging="567"/>
        <w:jc w:val="both"/>
        <w:rPr>
          <w:sz w:val="24"/>
          <w:szCs w:val="24"/>
        </w:rPr>
      </w:pPr>
      <w:r>
        <w:rPr>
          <w:b/>
          <w:bCs/>
          <w:sz w:val="24"/>
          <w:szCs w:val="24"/>
        </w:rPr>
        <w:t xml:space="preserve">Accertato che </w:t>
      </w:r>
      <w:r>
        <w:rPr>
          <w:sz w:val="24"/>
          <w:szCs w:val="24"/>
        </w:rPr>
        <w:t>la spesa potrà essere coperta con la risorsa del Capitolo n. 134025/2022 - SPESA DA INCREMENTO FSC 2022 PER POTENZIAMENTO SERVIZIO ASILO NIDO ENTRATA 6405;</w:t>
      </w:r>
    </w:p>
    <w:p w14:paraId="59CFD85F" w14:textId="77777777" w:rsidR="004571C4" w:rsidRDefault="004571C4" w:rsidP="007F2011">
      <w:pPr>
        <w:spacing w:after="120"/>
        <w:ind w:left="567" w:hanging="567"/>
        <w:jc w:val="both"/>
        <w:rPr>
          <w:sz w:val="24"/>
          <w:szCs w:val="24"/>
        </w:rPr>
      </w:pPr>
      <w:r>
        <w:rPr>
          <w:b/>
          <w:bCs/>
          <w:sz w:val="24"/>
          <w:szCs w:val="24"/>
        </w:rPr>
        <w:t xml:space="preserve">Dato atto che </w:t>
      </w:r>
      <w:r>
        <w:rPr>
          <w:sz w:val="24"/>
          <w:szCs w:val="24"/>
        </w:rPr>
        <w:t>per ogni unità aggiuntiva sulla base dei contratti richiamati, ci sarà il seguente incremento di spesa:</w:t>
      </w:r>
    </w:p>
    <w:p w14:paraId="15ACA761" w14:textId="77777777" w:rsidR="004571C4" w:rsidRDefault="004571C4" w:rsidP="007F2011">
      <w:pPr>
        <w:numPr>
          <w:ilvl w:val="0"/>
          <w:numId w:val="17"/>
        </w:numPr>
        <w:spacing w:after="120"/>
        <w:jc w:val="both"/>
        <w:rPr>
          <w:sz w:val="24"/>
          <w:szCs w:val="24"/>
        </w:rPr>
      </w:pPr>
      <w:r>
        <w:rPr>
          <w:sz w:val="24"/>
          <w:szCs w:val="24"/>
        </w:rPr>
        <w:t xml:space="preserve">Per ogni unità aggiuntiva del Contratto n. 718 di repertorio sottoscritto in data 16/05/2022,                  </w:t>
      </w:r>
      <w:r>
        <w:rPr>
          <w:b/>
          <w:bCs/>
          <w:sz w:val="24"/>
          <w:szCs w:val="24"/>
        </w:rPr>
        <w:t>€ 590,73</w:t>
      </w:r>
      <w:r>
        <w:rPr>
          <w:sz w:val="24"/>
          <w:szCs w:val="24"/>
        </w:rPr>
        <w:t xml:space="preserve"> (IVA esente) da moltiplicare per n. 9 unità, per una somma complessiva aggiuntiva, rispetto all’impegno assunto per dicembre 2022, di </w:t>
      </w:r>
      <w:r>
        <w:rPr>
          <w:b/>
          <w:bCs/>
          <w:sz w:val="24"/>
          <w:szCs w:val="24"/>
        </w:rPr>
        <w:t>€ 5.316,57</w:t>
      </w:r>
      <w:r>
        <w:rPr>
          <w:sz w:val="24"/>
          <w:szCs w:val="24"/>
        </w:rPr>
        <w:t>;</w:t>
      </w:r>
    </w:p>
    <w:p w14:paraId="1B9DF92D" w14:textId="77777777" w:rsidR="004571C4" w:rsidRDefault="004571C4" w:rsidP="007F2011">
      <w:pPr>
        <w:numPr>
          <w:ilvl w:val="0"/>
          <w:numId w:val="17"/>
        </w:numPr>
        <w:spacing w:after="120"/>
        <w:jc w:val="both"/>
        <w:rPr>
          <w:sz w:val="24"/>
          <w:szCs w:val="24"/>
        </w:rPr>
      </w:pPr>
      <w:r>
        <w:rPr>
          <w:sz w:val="24"/>
          <w:szCs w:val="24"/>
        </w:rPr>
        <w:t xml:space="preserve">Per ogni unità aggiuntiva del Contratto n. 711 di Repertorio, stipulato in data 04/04/2022, € </w:t>
      </w:r>
      <w:r>
        <w:rPr>
          <w:b/>
          <w:bCs/>
          <w:sz w:val="24"/>
          <w:szCs w:val="24"/>
        </w:rPr>
        <w:t>635,29</w:t>
      </w:r>
      <w:r>
        <w:rPr>
          <w:sz w:val="24"/>
          <w:szCs w:val="24"/>
        </w:rPr>
        <w:t xml:space="preserve"> (IVA 5% inclusa) per n. 4 unità, per una somma complessiva aggiuntiva, rispetto all’impegno assunto per dicembre 2022, di </w:t>
      </w:r>
      <w:r>
        <w:rPr>
          <w:b/>
          <w:bCs/>
          <w:sz w:val="24"/>
          <w:szCs w:val="24"/>
        </w:rPr>
        <w:t>€ 2.541,16</w:t>
      </w:r>
      <w:r>
        <w:rPr>
          <w:sz w:val="24"/>
          <w:szCs w:val="24"/>
        </w:rPr>
        <w:t>;</w:t>
      </w:r>
    </w:p>
    <w:p w14:paraId="166CEB06" w14:textId="77777777" w:rsidR="004571C4" w:rsidRDefault="004571C4" w:rsidP="007F2011">
      <w:pPr>
        <w:spacing w:after="120"/>
        <w:ind w:left="567" w:hanging="567"/>
        <w:jc w:val="both"/>
        <w:rPr>
          <w:bCs/>
          <w:sz w:val="24"/>
          <w:szCs w:val="24"/>
        </w:rPr>
      </w:pPr>
      <w:r>
        <w:rPr>
          <w:b/>
          <w:sz w:val="24"/>
          <w:szCs w:val="24"/>
        </w:rPr>
        <w:t>Vista</w:t>
      </w:r>
      <w:r>
        <w:rPr>
          <w:bCs/>
          <w:sz w:val="24"/>
          <w:szCs w:val="24"/>
        </w:rPr>
        <w:t xml:space="preserve"> la Determinazione n. 1589 in data 26/07/2022 di “APPROVAZIONE GRADUATORIA AMMESSI AGLI ASILI NIDO COMUNALI DI VIA BOTTICELLI E DI VIA ALFIERI. ANNO SCOLASTICO 2022/2023”;</w:t>
      </w:r>
    </w:p>
    <w:p w14:paraId="6B80F714" w14:textId="77777777" w:rsidR="004571C4" w:rsidRDefault="004571C4" w:rsidP="007F2011">
      <w:pPr>
        <w:spacing w:after="120"/>
        <w:ind w:left="567" w:hanging="567"/>
        <w:jc w:val="both"/>
        <w:rPr>
          <w:bCs/>
          <w:sz w:val="24"/>
          <w:szCs w:val="24"/>
        </w:rPr>
      </w:pPr>
      <w:r>
        <w:rPr>
          <w:b/>
          <w:sz w:val="24"/>
          <w:szCs w:val="24"/>
        </w:rPr>
        <w:t xml:space="preserve">Considerato che </w:t>
      </w:r>
      <w:r>
        <w:rPr>
          <w:bCs/>
          <w:sz w:val="24"/>
          <w:szCs w:val="24"/>
        </w:rPr>
        <w:t>l’Ufficio Cultura e P.I. – Servizi Scolastici, è tenuto a provvedere ad ammettere, seguendo l’ordine di scorrimento della graduatoria approvata con la Determinazione n. 1589 in data 26/07/2022 (aggiornata per scorrimento con la nr. 1806 del 06/09/2022 “ASILO NIDO BOTTICELLI: PRESA D'ATTO SCORRIMENTO GRADUATORIA N. 6 AMMESSI; PRESA IN CARICO N.3 AGGIUNTIVI SEGNALATI DAI COMPETENTI SERVIZI SOCIALI”), di n. 12 posizioni utili, quindi dalla posizione n. 10 alla posizione n.  22 (estremi inclusi), come da estratto che si riporta di seguito:</w:t>
      </w:r>
    </w:p>
    <w:p w14:paraId="4D93B96B" w14:textId="77777777" w:rsidR="004571C4" w:rsidRDefault="004571C4" w:rsidP="00490186">
      <w:pPr>
        <w:spacing w:after="120"/>
        <w:ind w:left="567" w:hanging="567"/>
        <w:jc w:val="both"/>
        <w:rPr>
          <w:bCs/>
          <w:sz w:val="24"/>
          <w:szCs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816"/>
        <w:gridCol w:w="1153"/>
        <w:gridCol w:w="1659"/>
        <w:gridCol w:w="1586"/>
        <w:gridCol w:w="1606"/>
        <w:gridCol w:w="2110"/>
      </w:tblGrid>
      <w:tr w:rsidR="004571C4" w14:paraId="2EFB65A6" w14:textId="77777777" w:rsidTr="00490186">
        <w:tc>
          <w:tcPr>
            <w:tcW w:w="0" w:type="auto"/>
            <w:tcBorders>
              <w:top w:val="single" w:sz="4" w:space="0" w:color="auto"/>
              <w:left w:val="single" w:sz="4" w:space="0" w:color="auto"/>
              <w:bottom w:val="single" w:sz="4" w:space="0" w:color="auto"/>
              <w:right w:val="single" w:sz="4" w:space="0" w:color="auto"/>
            </w:tcBorders>
            <w:hideMark/>
          </w:tcPr>
          <w:p w14:paraId="373D2127" w14:textId="77777777" w:rsidR="004571C4" w:rsidRDefault="004571C4">
            <w:pPr>
              <w:spacing w:after="120"/>
              <w:jc w:val="both"/>
              <w:rPr>
                <w:b/>
                <w:bCs/>
                <w:sz w:val="16"/>
                <w:szCs w:val="16"/>
              </w:rPr>
            </w:pPr>
            <w:r>
              <w:rPr>
                <w:b/>
                <w:bCs/>
                <w:sz w:val="16"/>
                <w:szCs w:val="16"/>
              </w:rPr>
              <w:t>N.</w:t>
            </w:r>
          </w:p>
        </w:tc>
        <w:tc>
          <w:tcPr>
            <w:tcW w:w="0" w:type="auto"/>
            <w:tcBorders>
              <w:top w:val="single" w:sz="4" w:space="0" w:color="auto"/>
              <w:left w:val="single" w:sz="4" w:space="0" w:color="auto"/>
              <w:bottom w:val="single" w:sz="4" w:space="0" w:color="auto"/>
              <w:right w:val="single" w:sz="4" w:space="0" w:color="auto"/>
            </w:tcBorders>
            <w:hideMark/>
          </w:tcPr>
          <w:p w14:paraId="3F2DA27F" w14:textId="77777777" w:rsidR="004571C4" w:rsidRDefault="004571C4">
            <w:pPr>
              <w:spacing w:after="120"/>
              <w:jc w:val="both"/>
              <w:rPr>
                <w:b/>
                <w:bCs/>
                <w:sz w:val="16"/>
                <w:szCs w:val="16"/>
              </w:rPr>
            </w:pPr>
            <w:r>
              <w:rPr>
                <w:b/>
                <w:bCs/>
                <w:sz w:val="16"/>
                <w:szCs w:val="16"/>
              </w:rPr>
              <w:t xml:space="preserve">N.PROT </w:t>
            </w:r>
          </w:p>
        </w:tc>
        <w:tc>
          <w:tcPr>
            <w:tcW w:w="0" w:type="auto"/>
            <w:tcBorders>
              <w:top w:val="single" w:sz="4" w:space="0" w:color="auto"/>
              <w:left w:val="single" w:sz="4" w:space="0" w:color="auto"/>
              <w:bottom w:val="single" w:sz="4" w:space="0" w:color="auto"/>
              <w:right w:val="single" w:sz="4" w:space="0" w:color="auto"/>
            </w:tcBorders>
            <w:hideMark/>
          </w:tcPr>
          <w:p w14:paraId="54BFA6FF" w14:textId="77777777" w:rsidR="004571C4" w:rsidRDefault="004571C4">
            <w:pPr>
              <w:spacing w:after="120"/>
              <w:jc w:val="both"/>
              <w:rPr>
                <w:b/>
                <w:bCs/>
                <w:sz w:val="16"/>
                <w:szCs w:val="16"/>
              </w:rPr>
            </w:pPr>
            <w:r>
              <w:rPr>
                <w:b/>
                <w:bCs/>
                <w:sz w:val="16"/>
                <w:szCs w:val="16"/>
              </w:rPr>
              <w:t>DATA PROT.</w:t>
            </w:r>
          </w:p>
        </w:tc>
        <w:tc>
          <w:tcPr>
            <w:tcW w:w="0" w:type="auto"/>
            <w:tcBorders>
              <w:top w:val="single" w:sz="4" w:space="0" w:color="auto"/>
              <w:left w:val="single" w:sz="4" w:space="0" w:color="auto"/>
              <w:bottom w:val="single" w:sz="4" w:space="0" w:color="auto"/>
              <w:right w:val="single" w:sz="4" w:space="0" w:color="auto"/>
            </w:tcBorders>
            <w:hideMark/>
          </w:tcPr>
          <w:p w14:paraId="57765BB4" w14:textId="77777777" w:rsidR="004571C4" w:rsidRDefault="004571C4">
            <w:pPr>
              <w:spacing w:after="120"/>
              <w:jc w:val="both"/>
              <w:rPr>
                <w:b/>
                <w:bCs/>
                <w:sz w:val="16"/>
                <w:szCs w:val="16"/>
              </w:rPr>
            </w:pPr>
            <w:r>
              <w:rPr>
                <w:b/>
                <w:bCs/>
                <w:sz w:val="16"/>
                <w:szCs w:val="16"/>
              </w:rPr>
              <w:t>NOMINATIVO GENITORE</w:t>
            </w:r>
          </w:p>
        </w:tc>
        <w:tc>
          <w:tcPr>
            <w:tcW w:w="0" w:type="auto"/>
            <w:tcBorders>
              <w:top w:val="single" w:sz="4" w:space="0" w:color="auto"/>
              <w:left w:val="single" w:sz="4" w:space="0" w:color="auto"/>
              <w:bottom w:val="single" w:sz="4" w:space="0" w:color="auto"/>
              <w:right w:val="single" w:sz="4" w:space="0" w:color="auto"/>
            </w:tcBorders>
            <w:hideMark/>
          </w:tcPr>
          <w:p w14:paraId="72A8E4C6" w14:textId="77777777" w:rsidR="004571C4" w:rsidRDefault="004571C4">
            <w:pPr>
              <w:spacing w:after="120"/>
              <w:jc w:val="both"/>
              <w:rPr>
                <w:b/>
                <w:bCs/>
                <w:sz w:val="16"/>
                <w:szCs w:val="16"/>
              </w:rPr>
            </w:pPr>
            <w:r>
              <w:rPr>
                <w:b/>
                <w:bCs/>
                <w:sz w:val="16"/>
                <w:szCs w:val="16"/>
              </w:rPr>
              <w:t>NOMINATIVO MINORE</w:t>
            </w:r>
          </w:p>
        </w:tc>
        <w:tc>
          <w:tcPr>
            <w:tcW w:w="0" w:type="auto"/>
            <w:tcBorders>
              <w:top w:val="single" w:sz="4" w:space="0" w:color="auto"/>
              <w:left w:val="single" w:sz="4" w:space="0" w:color="auto"/>
              <w:bottom w:val="single" w:sz="4" w:space="0" w:color="auto"/>
              <w:right w:val="single" w:sz="4" w:space="0" w:color="auto"/>
            </w:tcBorders>
            <w:hideMark/>
          </w:tcPr>
          <w:p w14:paraId="545D7EB5" w14:textId="77777777" w:rsidR="004571C4" w:rsidRDefault="004571C4">
            <w:pPr>
              <w:spacing w:after="120"/>
              <w:jc w:val="both"/>
              <w:rPr>
                <w:b/>
                <w:bCs/>
                <w:sz w:val="16"/>
                <w:szCs w:val="16"/>
              </w:rPr>
            </w:pPr>
            <w:r>
              <w:rPr>
                <w:b/>
                <w:bCs/>
                <w:sz w:val="16"/>
                <w:szCs w:val="16"/>
              </w:rPr>
              <w:t>DATA DI NASCITA MINORE</w:t>
            </w:r>
          </w:p>
        </w:tc>
        <w:tc>
          <w:tcPr>
            <w:tcW w:w="0" w:type="auto"/>
            <w:tcBorders>
              <w:top w:val="single" w:sz="4" w:space="0" w:color="auto"/>
              <w:left w:val="single" w:sz="4" w:space="0" w:color="auto"/>
              <w:bottom w:val="single" w:sz="4" w:space="0" w:color="auto"/>
              <w:right w:val="single" w:sz="4" w:space="0" w:color="auto"/>
            </w:tcBorders>
            <w:hideMark/>
          </w:tcPr>
          <w:p w14:paraId="21D2CC7C" w14:textId="77777777" w:rsidR="004571C4" w:rsidRDefault="004571C4">
            <w:pPr>
              <w:spacing w:after="120"/>
              <w:jc w:val="both"/>
              <w:rPr>
                <w:b/>
                <w:bCs/>
                <w:sz w:val="16"/>
                <w:szCs w:val="16"/>
              </w:rPr>
            </w:pPr>
            <w:r>
              <w:rPr>
                <w:b/>
                <w:bCs/>
                <w:sz w:val="16"/>
                <w:szCs w:val="16"/>
              </w:rPr>
              <w:t>NIDO ALFIERI/BOTTICELLI</w:t>
            </w:r>
          </w:p>
        </w:tc>
      </w:tr>
      <w:tr w:rsidR="004571C4" w14:paraId="37962412" w14:textId="77777777" w:rsidTr="00490186">
        <w:tc>
          <w:tcPr>
            <w:tcW w:w="0" w:type="auto"/>
            <w:tcBorders>
              <w:top w:val="single" w:sz="4" w:space="0" w:color="auto"/>
              <w:left w:val="single" w:sz="4" w:space="0" w:color="auto"/>
              <w:bottom w:val="single" w:sz="4" w:space="0" w:color="auto"/>
              <w:right w:val="single" w:sz="4" w:space="0" w:color="auto"/>
            </w:tcBorders>
            <w:hideMark/>
          </w:tcPr>
          <w:p w14:paraId="7D775869" w14:textId="77777777" w:rsidR="004571C4" w:rsidRDefault="004571C4" w:rsidP="00757DD4">
            <w:pPr>
              <w:spacing w:after="120"/>
              <w:jc w:val="both"/>
              <w:rPr>
                <w:bCs/>
              </w:rPr>
            </w:pPr>
            <w:r>
              <w:t>10</w:t>
            </w:r>
          </w:p>
        </w:tc>
        <w:tc>
          <w:tcPr>
            <w:tcW w:w="0" w:type="auto"/>
            <w:tcBorders>
              <w:top w:val="single" w:sz="4" w:space="0" w:color="auto"/>
              <w:left w:val="single" w:sz="4" w:space="0" w:color="auto"/>
              <w:bottom w:val="single" w:sz="4" w:space="0" w:color="auto"/>
              <w:right w:val="single" w:sz="4" w:space="0" w:color="auto"/>
            </w:tcBorders>
            <w:hideMark/>
          </w:tcPr>
          <w:p w14:paraId="66879C71" w14:textId="77777777" w:rsidR="004571C4" w:rsidRDefault="004571C4" w:rsidP="00757DD4">
            <w:pPr>
              <w:spacing w:after="120"/>
              <w:jc w:val="both"/>
              <w:rPr>
                <w:bCs/>
              </w:rPr>
            </w:pPr>
            <w:r>
              <w:t>34364</w:t>
            </w:r>
          </w:p>
        </w:tc>
        <w:tc>
          <w:tcPr>
            <w:tcW w:w="0" w:type="auto"/>
            <w:tcBorders>
              <w:top w:val="single" w:sz="4" w:space="0" w:color="auto"/>
              <w:left w:val="single" w:sz="4" w:space="0" w:color="auto"/>
              <w:bottom w:val="single" w:sz="4" w:space="0" w:color="auto"/>
              <w:right w:val="single" w:sz="4" w:space="0" w:color="auto"/>
            </w:tcBorders>
            <w:hideMark/>
          </w:tcPr>
          <w:p w14:paraId="7B899541" w14:textId="77777777" w:rsidR="004571C4" w:rsidRDefault="004571C4" w:rsidP="00757DD4">
            <w:pPr>
              <w:spacing w:after="120"/>
              <w:jc w:val="both"/>
              <w:rPr>
                <w:bCs/>
              </w:rPr>
            </w:pPr>
            <w:r>
              <w:t>07/06/2022</w:t>
            </w:r>
          </w:p>
        </w:tc>
        <w:tc>
          <w:tcPr>
            <w:tcW w:w="0" w:type="auto"/>
            <w:tcBorders>
              <w:top w:val="single" w:sz="4" w:space="0" w:color="auto"/>
              <w:left w:val="single" w:sz="4" w:space="0" w:color="auto"/>
              <w:bottom w:val="single" w:sz="4" w:space="0" w:color="auto"/>
              <w:right w:val="single" w:sz="4" w:space="0" w:color="auto"/>
            </w:tcBorders>
            <w:hideMark/>
          </w:tcPr>
          <w:p w14:paraId="682FE8A1" w14:textId="77777777" w:rsidR="004571C4" w:rsidRDefault="004571C4" w:rsidP="00757DD4">
            <w:pPr>
              <w:spacing w:after="120"/>
              <w:jc w:val="both"/>
              <w:rPr>
                <w:bCs/>
              </w:rPr>
            </w:pPr>
            <w:r>
              <w:t>V. I.</w:t>
            </w:r>
          </w:p>
        </w:tc>
        <w:tc>
          <w:tcPr>
            <w:tcW w:w="0" w:type="auto"/>
            <w:tcBorders>
              <w:top w:val="single" w:sz="4" w:space="0" w:color="auto"/>
              <w:left w:val="single" w:sz="4" w:space="0" w:color="auto"/>
              <w:bottom w:val="single" w:sz="4" w:space="0" w:color="auto"/>
              <w:right w:val="single" w:sz="4" w:space="0" w:color="auto"/>
            </w:tcBorders>
            <w:hideMark/>
          </w:tcPr>
          <w:p w14:paraId="10FC58CF" w14:textId="77777777" w:rsidR="004571C4" w:rsidRDefault="004571C4" w:rsidP="00757DD4">
            <w:pPr>
              <w:spacing w:after="120"/>
              <w:jc w:val="both"/>
              <w:rPr>
                <w:bCs/>
              </w:rPr>
            </w:pPr>
            <w:r>
              <w:t>S. N.</w:t>
            </w:r>
          </w:p>
        </w:tc>
        <w:tc>
          <w:tcPr>
            <w:tcW w:w="0" w:type="auto"/>
            <w:tcBorders>
              <w:top w:val="single" w:sz="4" w:space="0" w:color="auto"/>
              <w:left w:val="single" w:sz="4" w:space="0" w:color="auto"/>
              <w:bottom w:val="single" w:sz="4" w:space="0" w:color="auto"/>
              <w:right w:val="single" w:sz="4" w:space="0" w:color="auto"/>
            </w:tcBorders>
            <w:hideMark/>
          </w:tcPr>
          <w:p w14:paraId="3BE7BB64" w14:textId="77777777" w:rsidR="004571C4" w:rsidRDefault="004571C4" w:rsidP="00757DD4">
            <w:pPr>
              <w:spacing w:after="120"/>
              <w:jc w:val="both"/>
              <w:rPr>
                <w:bCs/>
              </w:rPr>
            </w:pPr>
            <w:r>
              <w:t>11/12/2020</w:t>
            </w:r>
          </w:p>
        </w:tc>
        <w:tc>
          <w:tcPr>
            <w:tcW w:w="0" w:type="auto"/>
            <w:tcBorders>
              <w:top w:val="single" w:sz="4" w:space="0" w:color="auto"/>
              <w:left w:val="single" w:sz="4" w:space="0" w:color="auto"/>
              <w:bottom w:val="single" w:sz="4" w:space="0" w:color="auto"/>
              <w:right w:val="single" w:sz="4" w:space="0" w:color="auto"/>
            </w:tcBorders>
            <w:hideMark/>
          </w:tcPr>
          <w:p w14:paraId="440CBC07" w14:textId="77777777" w:rsidR="004571C4" w:rsidRDefault="004571C4" w:rsidP="00757DD4">
            <w:pPr>
              <w:spacing w:after="120"/>
              <w:jc w:val="both"/>
              <w:rPr>
                <w:bCs/>
              </w:rPr>
            </w:pPr>
            <w:r w:rsidRPr="00BD3AD0">
              <w:t>BOTTICELLI</w:t>
            </w:r>
          </w:p>
        </w:tc>
      </w:tr>
      <w:tr w:rsidR="004571C4" w14:paraId="52C5B0AC" w14:textId="77777777" w:rsidTr="00490186">
        <w:tc>
          <w:tcPr>
            <w:tcW w:w="0" w:type="auto"/>
            <w:tcBorders>
              <w:top w:val="single" w:sz="4" w:space="0" w:color="auto"/>
              <w:left w:val="single" w:sz="4" w:space="0" w:color="auto"/>
              <w:bottom w:val="single" w:sz="4" w:space="0" w:color="auto"/>
              <w:right w:val="single" w:sz="4" w:space="0" w:color="auto"/>
            </w:tcBorders>
            <w:hideMark/>
          </w:tcPr>
          <w:p w14:paraId="15F2A3FA" w14:textId="77777777" w:rsidR="004571C4" w:rsidRDefault="004571C4" w:rsidP="00757DD4">
            <w:pPr>
              <w:spacing w:after="120"/>
              <w:jc w:val="both"/>
              <w:rPr>
                <w:bCs/>
              </w:rPr>
            </w:pPr>
            <w:r>
              <w:t>11</w:t>
            </w:r>
          </w:p>
        </w:tc>
        <w:tc>
          <w:tcPr>
            <w:tcW w:w="0" w:type="auto"/>
            <w:tcBorders>
              <w:top w:val="single" w:sz="4" w:space="0" w:color="auto"/>
              <w:left w:val="single" w:sz="4" w:space="0" w:color="auto"/>
              <w:bottom w:val="single" w:sz="4" w:space="0" w:color="auto"/>
              <w:right w:val="single" w:sz="4" w:space="0" w:color="auto"/>
            </w:tcBorders>
            <w:hideMark/>
          </w:tcPr>
          <w:p w14:paraId="188974B5" w14:textId="77777777" w:rsidR="004571C4" w:rsidRDefault="004571C4" w:rsidP="00757DD4">
            <w:pPr>
              <w:spacing w:after="120"/>
              <w:jc w:val="both"/>
              <w:rPr>
                <w:bCs/>
              </w:rPr>
            </w:pPr>
            <w:r>
              <w:t>34855</w:t>
            </w:r>
          </w:p>
        </w:tc>
        <w:tc>
          <w:tcPr>
            <w:tcW w:w="0" w:type="auto"/>
            <w:tcBorders>
              <w:top w:val="single" w:sz="4" w:space="0" w:color="auto"/>
              <w:left w:val="single" w:sz="4" w:space="0" w:color="auto"/>
              <w:bottom w:val="single" w:sz="4" w:space="0" w:color="auto"/>
              <w:right w:val="single" w:sz="4" w:space="0" w:color="auto"/>
            </w:tcBorders>
            <w:hideMark/>
          </w:tcPr>
          <w:p w14:paraId="6C4EF0C9" w14:textId="77777777" w:rsidR="004571C4" w:rsidRDefault="004571C4" w:rsidP="00757DD4">
            <w:pPr>
              <w:spacing w:after="120"/>
              <w:jc w:val="both"/>
              <w:rPr>
                <w:bCs/>
              </w:rPr>
            </w:pPr>
            <w:r>
              <w:t>08/06/2022</w:t>
            </w:r>
          </w:p>
        </w:tc>
        <w:tc>
          <w:tcPr>
            <w:tcW w:w="0" w:type="auto"/>
            <w:tcBorders>
              <w:top w:val="single" w:sz="4" w:space="0" w:color="auto"/>
              <w:left w:val="single" w:sz="4" w:space="0" w:color="auto"/>
              <w:bottom w:val="single" w:sz="4" w:space="0" w:color="auto"/>
              <w:right w:val="single" w:sz="4" w:space="0" w:color="auto"/>
            </w:tcBorders>
            <w:hideMark/>
          </w:tcPr>
          <w:p w14:paraId="2B782F3B" w14:textId="77777777" w:rsidR="004571C4" w:rsidRDefault="004571C4" w:rsidP="00757DD4">
            <w:pPr>
              <w:spacing w:after="120"/>
              <w:jc w:val="both"/>
              <w:rPr>
                <w:bCs/>
              </w:rPr>
            </w:pPr>
            <w:r>
              <w:t>M. T.</w:t>
            </w:r>
          </w:p>
        </w:tc>
        <w:tc>
          <w:tcPr>
            <w:tcW w:w="0" w:type="auto"/>
            <w:tcBorders>
              <w:top w:val="single" w:sz="4" w:space="0" w:color="auto"/>
              <w:left w:val="single" w:sz="4" w:space="0" w:color="auto"/>
              <w:bottom w:val="single" w:sz="4" w:space="0" w:color="auto"/>
              <w:right w:val="single" w:sz="4" w:space="0" w:color="auto"/>
            </w:tcBorders>
            <w:hideMark/>
          </w:tcPr>
          <w:p w14:paraId="3CB8A69A" w14:textId="77777777" w:rsidR="004571C4" w:rsidRDefault="004571C4" w:rsidP="00757DD4">
            <w:pPr>
              <w:spacing w:after="120"/>
              <w:jc w:val="both"/>
              <w:rPr>
                <w:bCs/>
              </w:rPr>
            </w:pPr>
            <w:r>
              <w:t>B.A.L.</w:t>
            </w:r>
          </w:p>
        </w:tc>
        <w:tc>
          <w:tcPr>
            <w:tcW w:w="0" w:type="auto"/>
            <w:tcBorders>
              <w:top w:val="single" w:sz="4" w:space="0" w:color="auto"/>
              <w:left w:val="single" w:sz="4" w:space="0" w:color="auto"/>
              <w:bottom w:val="single" w:sz="4" w:space="0" w:color="auto"/>
              <w:right w:val="single" w:sz="4" w:space="0" w:color="auto"/>
            </w:tcBorders>
            <w:hideMark/>
          </w:tcPr>
          <w:p w14:paraId="12DC3651" w14:textId="77777777" w:rsidR="004571C4" w:rsidRDefault="004571C4" w:rsidP="00757DD4">
            <w:pPr>
              <w:spacing w:after="120"/>
              <w:jc w:val="both"/>
              <w:rPr>
                <w:bCs/>
              </w:rPr>
            </w:pPr>
            <w:r>
              <w:t>03/12/2020</w:t>
            </w:r>
          </w:p>
        </w:tc>
        <w:tc>
          <w:tcPr>
            <w:tcW w:w="0" w:type="auto"/>
            <w:tcBorders>
              <w:top w:val="single" w:sz="4" w:space="0" w:color="auto"/>
              <w:left w:val="single" w:sz="4" w:space="0" w:color="auto"/>
              <w:bottom w:val="single" w:sz="4" w:space="0" w:color="auto"/>
              <w:right w:val="single" w:sz="4" w:space="0" w:color="auto"/>
            </w:tcBorders>
            <w:hideMark/>
          </w:tcPr>
          <w:p w14:paraId="251C8922" w14:textId="77777777" w:rsidR="004571C4" w:rsidRDefault="004571C4" w:rsidP="00757DD4">
            <w:pPr>
              <w:spacing w:after="120"/>
              <w:jc w:val="both"/>
              <w:rPr>
                <w:bCs/>
              </w:rPr>
            </w:pPr>
            <w:r w:rsidRPr="00BD3AD0">
              <w:t>BOTTICELLI</w:t>
            </w:r>
          </w:p>
        </w:tc>
      </w:tr>
      <w:tr w:rsidR="004571C4" w14:paraId="2D0C1133" w14:textId="77777777" w:rsidTr="00490186">
        <w:tc>
          <w:tcPr>
            <w:tcW w:w="0" w:type="auto"/>
            <w:tcBorders>
              <w:top w:val="single" w:sz="4" w:space="0" w:color="auto"/>
              <w:left w:val="single" w:sz="4" w:space="0" w:color="auto"/>
              <w:bottom w:val="single" w:sz="4" w:space="0" w:color="auto"/>
              <w:right w:val="single" w:sz="4" w:space="0" w:color="auto"/>
            </w:tcBorders>
            <w:hideMark/>
          </w:tcPr>
          <w:p w14:paraId="05178FBA" w14:textId="77777777" w:rsidR="004571C4" w:rsidRDefault="004571C4" w:rsidP="00757DD4">
            <w:pPr>
              <w:spacing w:after="120"/>
              <w:jc w:val="both"/>
              <w:rPr>
                <w:bCs/>
              </w:rPr>
            </w:pPr>
            <w:r>
              <w:t>12</w:t>
            </w:r>
          </w:p>
        </w:tc>
        <w:tc>
          <w:tcPr>
            <w:tcW w:w="0" w:type="auto"/>
            <w:tcBorders>
              <w:top w:val="single" w:sz="4" w:space="0" w:color="auto"/>
              <w:left w:val="single" w:sz="4" w:space="0" w:color="auto"/>
              <w:bottom w:val="single" w:sz="4" w:space="0" w:color="auto"/>
              <w:right w:val="single" w:sz="4" w:space="0" w:color="auto"/>
            </w:tcBorders>
            <w:hideMark/>
          </w:tcPr>
          <w:p w14:paraId="73F192DB" w14:textId="77777777" w:rsidR="004571C4" w:rsidRDefault="004571C4" w:rsidP="00757DD4">
            <w:pPr>
              <w:spacing w:after="120"/>
              <w:jc w:val="both"/>
              <w:rPr>
                <w:bCs/>
              </w:rPr>
            </w:pPr>
            <w:r>
              <w:t>35405</w:t>
            </w:r>
          </w:p>
        </w:tc>
        <w:tc>
          <w:tcPr>
            <w:tcW w:w="0" w:type="auto"/>
            <w:tcBorders>
              <w:top w:val="single" w:sz="4" w:space="0" w:color="auto"/>
              <w:left w:val="single" w:sz="4" w:space="0" w:color="auto"/>
              <w:bottom w:val="single" w:sz="4" w:space="0" w:color="auto"/>
              <w:right w:val="single" w:sz="4" w:space="0" w:color="auto"/>
            </w:tcBorders>
            <w:hideMark/>
          </w:tcPr>
          <w:p w14:paraId="159BD5EB" w14:textId="77777777" w:rsidR="004571C4" w:rsidRDefault="004571C4" w:rsidP="00757DD4">
            <w:pPr>
              <w:spacing w:after="120"/>
              <w:jc w:val="both"/>
              <w:rPr>
                <w:bCs/>
              </w:rPr>
            </w:pPr>
            <w:r>
              <w:t>09/06/2022</w:t>
            </w:r>
          </w:p>
        </w:tc>
        <w:tc>
          <w:tcPr>
            <w:tcW w:w="0" w:type="auto"/>
            <w:tcBorders>
              <w:top w:val="single" w:sz="4" w:space="0" w:color="auto"/>
              <w:left w:val="single" w:sz="4" w:space="0" w:color="auto"/>
              <w:bottom w:val="single" w:sz="4" w:space="0" w:color="auto"/>
              <w:right w:val="single" w:sz="4" w:space="0" w:color="auto"/>
            </w:tcBorders>
            <w:hideMark/>
          </w:tcPr>
          <w:p w14:paraId="166A63AD" w14:textId="77777777" w:rsidR="004571C4" w:rsidRDefault="004571C4" w:rsidP="00757DD4">
            <w:pPr>
              <w:spacing w:after="120"/>
              <w:jc w:val="both"/>
              <w:rPr>
                <w:bCs/>
              </w:rPr>
            </w:pPr>
            <w:r>
              <w:t>P. V.</w:t>
            </w:r>
          </w:p>
        </w:tc>
        <w:tc>
          <w:tcPr>
            <w:tcW w:w="0" w:type="auto"/>
            <w:tcBorders>
              <w:top w:val="single" w:sz="4" w:space="0" w:color="auto"/>
              <w:left w:val="single" w:sz="4" w:space="0" w:color="auto"/>
              <w:bottom w:val="single" w:sz="4" w:space="0" w:color="auto"/>
              <w:right w:val="single" w:sz="4" w:space="0" w:color="auto"/>
            </w:tcBorders>
            <w:hideMark/>
          </w:tcPr>
          <w:p w14:paraId="0A7EAC62" w14:textId="77777777" w:rsidR="004571C4" w:rsidRDefault="004571C4" w:rsidP="00757DD4">
            <w:pPr>
              <w:spacing w:after="120"/>
              <w:jc w:val="both"/>
              <w:rPr>
                <w:bCs/>
              </w:rPr>
            </w:pPr>
            <w:r>
              <w:t>P. I.</w:t>
            </w:r>
          </w:p>
        </w:tc>
        <w:tc>
          <w:tcPr>
            <w:tcW w:w="0" w:type="auto"/>
            <w:tcBorders>
              <w:top w:val="single" w:sz="4" w:space="0" w:color="auto"/>
              <w:left w:val="single" w:sz="4" w:space="0" w:color="auto"/>
              <w:bottom w:val="single" w:sz="4" w:space="0" w:color="auto"/>
              <w:right w:val="single" w:sz="4" w:space="0" w:color="auto"/>
            </w:tcBorders>
            <w:hideMark/>
          </w:tcPr>
          <w:p w14:paraId="38A7D87C" w14:textId="77777777" w:rsidR="004571C4" w:rsidRDefault="004571C4" w:rsidP="00757DD4">
            <w:pPr>
              <w:spacing w:after="120"/>
              <w:jc w:val="both"/>
              <w:rPr>
                <w:bCs/>
              </w:rPr>
            </w:pPr>
            <w:r>
              <w:t>25/07/2021</w:t>
            </w:r>
          </w:p>
        </w:tc>
        <w:tc>
          <w:tcPr>
            <w:tcW w:w="0" w:type="auto"/>
            <w:tcBorders>
              <w:top w:val="single" w:sz="4" w:space="0" w:color="auto"/>
              <w:left w:val="single" w:sz="4" w:space="0" w:color="auto"/>
              <w:bottom w:val="single" w:sz="4" w:space="0" w:color="auto"/>
              <w:right w:val="single" w:sz="4" w:space="0" w:color="auto"/>
            </w:tcBorders>
            <w:hideMark/>
          </w:tcPr>
          <w:p w14:paraId="1A28DF52" w14:textId="77777777" w:rsidR="004571C4" w:rsidRDefault="004571C4" w:rsidP="00757DD4">
            <w:pPr>
              <w:spacing w:after="120"/>
              <w:jc w:val="both"/>
              <w:rPr>
                <w:bCs/>
              </w:rPr>
            </w:pPr>
            <w:r w:rsidRPr="00BD3AD0">
              <w:t>ALFIERI</w:t>
            </w:r>
          </w:p>
        </w:tc>
      </w:tr>
      <w:tr w:rsidR="004571C4" w14:paraId="45B8DC3D" w14:textId="77777777" w:rsidTr="00490186">
        <w:tc>
          <w:tcPr>
            <w:tcW w:w="0" w:type="auto"/>
            <w:tcBorders>
              <w:top w:val="single" w:sz="4" w:space="0" w:color="auto"/>
              <w:left w:val="single" w:sz="4" w:space="0" w:color="auto"/>
              <w:bottom w:val="single" w:sz="4" w:space="0" w:color="auto"/>
              <w:right w:val="single" w:sz="4" w:space="0" w:color="auto"/>
            </w:tcBorders>
            <w:hideMark/>
          </w:tcPr>
          <w:p w14:paraId="42FCA526" w14:textId="77777777" w:rsidR="004571C4" w:rsidRDefault="004571C4" w:rsidP="00757DD4">
            <w:pPr>
              <w:spacing w:after="120"/>
              <w:jc w:val="both"/>
              <w:rPr>
                <w:bCs/>
              </w:rPr>
            </w:pPr>
            <w:r>
              <w:t>13</w:t>
            </w:r>
          </w:p>
        </w:tc>
        <w:tc>
          <w:tcPr>
            <w:tcW w:w="0" w:type="auto"/>
            <w:tcBorders>
              <w:top w:val="single" w:sz="4" w:space="0" w:color="auto"/>
              <w:left w:val="single" w:sz="4" w:space="0" w:color="auto"/>
              <w:bottom w:val="single" w:sz="4" w:space="0" w:color="auto"/>
              <w:right w:val="single" w:sz="4" w:space="0" w:color="auto"/>
            </w:tcBorders>
            <w:hideMark/>
          </w:tcPr>
          <w:p w14:paraId="7158718D" w14:textId="77777777" w:rsidR="004571C4" w:rsidRDefault="004571C4" w:rsidP="00757DD4">
            <w:pPr>
              <w:spacing w:after="120"/>
              <w:jc w:val="both"/>
              <w:rPr>
                <w:bCs/>
              </w:rPr>
            </w:pPr>
            <w:r>
              <w:t>36213</w:t>
            </w:r>
          </w:p>
        </w:tc>
        <w:tc>
          <w:tcPr>
            <w:tcW w:w="0" w:type="auto"/>
            <w:tcBorders>
              <w:top w:val="single" w:sz="4" w:space="0" w:color="auto"/>
              <w:left w:val="single" w:sz="4" w:space="0" w:color="auto"/>
              <w:bottom w:val="single" w:sz="4" w:space="0" w:color="auto"/>
              <w:right w:val="single" w:sz="4" w:space="0" w:color="auto"/>
            </w:tcBorders>
            <w:hideMark/>
          </w:tcPr>
          <w:p w14:paraId="69092AC0" w14:textId="77777777" w:rsidR="004571C4" w:rsidRDefault="004571C4" w:rsidP="00757DD4">
            <w:pPr>
              <w:spacing w:after="120"/>
              <w:jc w:val="both"/>
              <w:rPr>
                <w:bCs/>
              </w:rPr>
            </w:pPr>
            <w:r>
              <w:t>13/06/2022</w:t>
            </w:r>
          </w:p>
        </w:tc>
        <w:tc>
          <w:tcPr>
            <w:tcW w:w="0" w:type="auto"/>
            <w:tcBorders>
              <w:top w:val="single" w:sz="4" w:space="0" w:color="auto"/>
              <w:left w:val="single" w:sz="4" w:space="0" w:color="auto"/>
              <w:bottom w:val="single" w:sz="4" w:space="0" w:color="auto"/>
              <w:right w:val="single" w:sz="4" w:space="0" w:color="auto"/>
            </w:tcBorders>
            <w:hideMark/>
          </w:tcPr>
          <w:p w14:paraId="1FBA03C2" w14:textId="77777777" w:rsidR="004571C4" w:rsidRDefault="004571C4" w:rsidP="00757DD4">
            <w:pPr>
              <w:spacing w:after="120"/>
              <w:jc w:val="both"/>
              <w:rPr>
                <w:bCs/>
              </w:rPr>
            </w:pPr>
            <w:r>
              <w:t>C. C.</w:t>
            </w:r>
          </w:p>
        </w:tc>
        <w:tc>
          <w:tcPr>
            <w:tcW w:w="0" w:type="auto"/>
            <w:tcBorders>
              <w:top w:val="single" w:sz="4" w:space="0" w:color="auto"/>
              <w:left w:val="single" w:sz="4" w:space="0" w:color="auto"/>
              <w:bottom w:val="single" w:sz="4" w:space="0" w:color="auto"/>
              <w:right w:val="single" w:sz="4" w:space="0" w:color="auto"/>
            </w:tcBorders>
            <w:hideMark/>
          </w:tcPr>
          <w:p w14:paraId="3E2EF48E" w14:textId="77777777" w:rsidR="004571C4" w:rsidRDefault="004571C4" w:rsidP="00757DD4">
            <w:pPr>
              <w:spacing w:after="120"/>
              <w:jc w:val="both"/>
              <w:rPr>
                <w:bCs/>
              </w:rPr>
            </w:pPr>
            <w:r>
              <w:t>D. V. N.</w:t>
            </w:r>
          </w:p>
        </w:tc>
        <w:tc>
          <w:tcPr>
            <w:tcW w:w="0" w:type="auto"/>
            <w:tcBorders>
              <w:top w:val="single" w:sz="4" w:space="0" w:color="auto"/>
              <w:left w:val="single" w:sz="4" w:space="0" w:color="auto"/>
              <w:bottom w:val="single" w:sz="4" w:space="0" w:color="auto"/>
              <w:right w:val="single" w:sz="4" w:space="0" w:color="auto"/>
            </w:tcBorders>
            <w:hideMark/>
          </w:tcPr>
          <w:p w14:paraId="2A68C594" w14:textId="77777777" w:rsidR="004571C4" w:rsidRDefault="004571C4" w:rsidP="00757DD4">
            <w:pPr>
              <w:spacing w:after="120"/>
              <w:jc w:val="both"/>
              <w:rPr>
                <w:bCs/>
              </w:rPr>
            </w:pPr>
            <w:r>
              <w:t>10/05/2020</w:t>
            </w:r>
          </w:p>
        </w:tc>
        <w:tc>
          <w:tcPr>
            <w:tcW w:w="0" w:type="auto"/>
            <w:tcBorders>
              <w:top w:val="single" w:sz="4" w:space="0" w:color="auto"/>
              <w:left w:val="single" w:sz="4" w:space="0" w:color="auto"/>
              <w:bottom w:val="single" w:sz="4" w:space="0" w:color="auto"/>
              <w:right w:val="single" w:sz="4" w:space="0" w:color="auto"/>
            </w:tcBorders>
            <w:hideMark/>
          </w:tcPr>
          <w:p w14:paraId="10707804" w14:textId="77777777" w:rsidR="004571C4" w:rsidRDefault="004571C4" w:rsidP="00757DD4">
            <w:pPr>
              <w:spacing w:after="120"/>
              <w:jc w:val="both"/>
              <w:rPr>
                <w:bCs/>
              </w:rPr>
            </w:pPr>
            <w:r w:rsidRPr="00BD3AD0">
              <w:t>BOTTICELLI</w:t>
            </w:r>
          </w:p>
        </w:tc>
      </w:tr>
      <w:tr w:rsidR="004571C4" w14:paraId="2A737D80" w14:textId="77777777" w:rsidTr="00490186">
        <w:tc>
          <w:tcPr>
            <w:tcW w:w="0" w:type="auto"/>
            <w:tcBorders>
              <w:top w:val="single" w:sz="4" w:space="0" w:color="auto"/>
              <w:left w:val="single" w:sz="4" w:space="0" w:color="auto"/>
              <w:bottom w:val="single" w:sz="4" w:space="0" w:color="auto"/>
              <w:right w:val="single" w:sz="4" w:space="0" w:color="auto"/>
            </w:tcBorders>
            <w:hideMark/>
          </w:tcPr>
          <w:p w14:paraId="5FE5DF22" w14:textId="77777777" w:rsidR="004571C4" w:rsidRDefault="004571C4" w:rsidP="00757DD4">
            <w:pPr>
              <w:spacing w:after="120"/>
              <w:jc w:val="both"/>
              <w:rPr>
                <w:bCs/>
              </w:rPr>
            </w:pPr>
            <w:r>
              <w:t>14</w:t>
            </w:r>
          </w:p>
        </w:tc>
        <w:tc>
          <w:tcPr>
            <w:tcW w:w="0" w:type="auto"/>
            <w:tcBorders>
              <w:top w:val="single" w:sz="4" w:space="0" w:color="auto"/>
              <w:left w:val="single" w:sz="4" w:space="0" w:color="auto"/>
              <w:bottom w:val="single" w:sz="4" w:space="0" w:color="auto"/>
              <w:right w:val="single" w:sz="4" w:space="0" w:color="auto"/>
            </w:tcBorders>
            <w:hideMark/>
          </w:tcPr>
          <w:p w14:paraId="10AE066D" w14:textId="77777777" w:rsidR="004571C4" w:rsidRDefault="004571C4" w:rsidP="00757DD4">
            <w:pPr>
              <w:spacing w:after="120"/>
              <w:jc w:val="both"/>
              <w:rPr>
                <w:bCs/>
              </w:rPr>
            </w:pPr>
            <w:r>
              <w:t>36364</w:t>
            </w:r>
          </w:p>
        </w:tc>
        <w:tc>
          <w:tcPr>
            <w:tcW w:w="0" w:type="auto"/>
            <w:tcBorders>
              <w:top w:val="single" w:sz="4" w:space="0" w:color="auto"/>
              <w:left w:val="single" w:sz="4" w:space="0" w:color="auto"/>
              <w:bottom w:val="single" w:sz="4" w:space="0" w:color="auto"/>
              <w:right w:val="single" w:sz="4" w:space="0" w:color="auto"/>
            </w:tcBorders>
            <w:hideMark/>
          </w:tcPr>
          <w:p w14:paraId="7F394CB9" w14:textId="77777777" w:rsidR="004571C4" w:rsidRDefault="004571C4" w:rsidP="00757DD4">
            <w:pPr>
              <w:spacing w:after="120"/>
              <w:jc w:val="both"/>
              <w:rPr>
                <w:bCs/>
              </w:rPr>
            </w:pPr>
            <w:r>
              <w:t>14/06/2022</w:t>
            </w:r>
          </w:p>
        </w:tc>
        <w:tc>
          <w:tcPr>
            <w:tcW w:w="0" w:type="auto"/>
            <w:tcBorders>
              <w:top w:val="single" w:sz="4" w:space="0" w:color="auto"/>
              <w:left w:val="single" w:sz="4" w:space="0" w:color="auto"/>
              <w:bottom w:val="single" w:sz="4" w:space="0" w:color="auto"/>
              <w:right w:val="single" w:sz="4" w:space="0" w:color="auto"/>
            </w:tcBorders>
            <w:hideMark/>
          </w:tcPr>
          <w:p w14:paraId="54416033" w14:textId="77777777" w:rsidR="004571C4" w:rsidRDefault="004571C4" w:rsidP="00757DD4">
            <w:pPr>
              <w:spacing w:after="120"/>
              <w:jc w:val="both"/>
              <w:rPr>
                <w:bCs/>
              </w:rPr>
            </w:pPr>
            <w:r>
              <w:t>T. R.</w:t>
            </w:r>
          </w:p>
        </w:tc>
        <w:tc>
          <w:tcPr>
            <w:tcW w:w="0" w:type="auto"/>
            <w:tcBorders>
              <w:top w:val="single" w:sz="4" w:space="0" w:color="auto"/>
              <w:left w:val="single" w:sz="4" w:space="0" w:color="auto"/>
              <w:bottom w:val="single" w:sz="4" w:space="0" w:color="auto"/>
              <w:right w:val="single" w:sz="4" w:space="0" w:color="auto"/>
            </w:tcBorders>
            <w:hideMark/>
          </w:tcPr>
          <w:p w14:paraId="6B145C44" w14:textId="77777777" w:rsidR="004571C4" w:rsidRDefault="004571C4" w:rsidP="00757DD4">
            <w:pPr>
              <w:spacing w:after="120"/>
              <w:jc w:val="both"/>
              <w:rPr>
                <w:bCs/>
              </w:rPr>
            </w:pPr>
            <w:r>
              <w:t>T.J.</w:t>
            </w:r>
          </w:p>
        </w:tc>
        <w:tc>
          <w:tcPr>
            <w:tcW w:w="0" w:type="auto"/>
            <w:tcBorders>
              <w:top w:val="single" w:sz="4" w:space="0" w:color="auto"/>
              <w:left w:val="single" w:sz="4" w:space="0" w:color="auto"/>
              <w:bottom w:val="single" w:sz="4" w:space="0" w:color="auto"/>
              <w:right w:val="single" w:sz="4" w:space="0" w:color="auto"/>
            </w:tcBorders>
            <w:hideMark/>
          </w:tcPr>
          <w:p w14:paraId="07249172" w14:textId="77777777" w:rsidR="004571C4" w:rsidRDefault="004571C4" w:rsidP="00757DD4">
            <w:pPr>
              <w:spacing w:after="120"/>
              <w:jc w:val="both"/>
              <w:rPr>
                <w:bCs/>
              </w:rPr>
            </w:pPr>
            <w:r>
              <w:t>04/07/2021</w:t>
            </w:r>
          </w:p>
        </w:tc>
        <w:tc>
          <w:tcPr>
            <w:tcW w:w="0" w:type="auto"/>
            <w:tcBorders>
              <w:top w:val="single" w:sz="4" w:space="0" w:color="auto"/>
              <w:left w:val="single" w:sz="4" w:space="0" w:color="auto"/>
              <w:bottom w:val="single" w:sz="4" w:space="0" w:color="auto"/>
              <w:right w:val="single" w:sz="4" w:space="0" w:color="auto"/>
            </w:tcBorders>
            <w:hideMark/>
          </w:tcPr>
          <w:p w14:paraId="20EC75E4" w14:textId="77777777" w:rsidR="004571C4" w:rsidRDefault="004571C4" w:rsidP="00757DD4">
            <w:pPr>
              <w:spacing w:after="120"/>
              <w:jc w:val="both"/>
              <w:rPr>
                <w:bCs/>
              </w:rPr>
            </w:pPr>
            <w:r w:rsidRPr="00BD3AD0">
              <w:t>BOTTICELLI</w:t>
            </w:r>
          </w:p>
        </w:tc>
      </w:tr>
      <w:tr w:rsidR="004571C4" w14:paraId="675F4514" w14:textId="77777777" w:rsidTr="00490186">
        <w:tc>
          <w:tcPr>
            <w:tcW w:w="0" w:type="auto"/>
            <w:tcBorders>
              <w:top w:val="single" w:sz="4" w:space="0" w:color="auto"/>
              <w:left w:val="single" w:sz="4" w:space="0" w:color="auto"/>
              <w:bottom w:val="single" w:sz="4" w:space="0" w:color="auto"/>
              <w:right w:val="single" w:sz="4" w:space="0" w:color="auto"/>
            </w:tcBorders>
            <w:hideMark/>
          </w:tcPr>
          <w:p w14:paraId="2BA270E4" w14:textId="77777777" w:rsidR="004571C4" w:rsidRDefault="004571C4" w:rsidP="00757DD4">
            <w:pPr>
              <w:spacing w:after="120"/>
              <w:jc w:val="both"/>
              <w:rPr>
                <w:bCs/>
              </w:rPr>
            </w:pPr>
            <w:r>
              <w:t>15</w:t>
            </w:r>
          </w:p>
        </w:tc>
        <w:tc>
          <w:tcPr>
            <w:tcW w:w="0" w:type="auto"/>
            <w:tcBorders>
              <w:top w:val="single" w:sz="4" w:space="0" w:color="auto"/>
              <w:left w:val="single" w:sz="4" w:space="0" w:color="auto"/>
              <w:bottom w:val="single" w:sz="4" w:space="0" w:color="auto"/>
              <w:right w:val="single" w:sz="4" w:space="0" w:color="auto"/>
            </w:tcBorders>
            <w:hideMark/>
          </w:tcPr>
          <w:p w14:paraId="11D1A90E" w14:textId="77777777" w:rsidR="004571C4" w:rsidRDefault="004571C4" w:rsidP="00757DD4">
            <w:pPr>
              <w:spacing w:after="120"/>
              <w:jc w:val="both"/>
              <w:rPr>
                <w:bCs/>
              </w:rPr>
            </w:pPr>
            <w:r>
              <w:t>36366</w:t>
            </w:r>
          </w:p>
        </w:tc>
        <w:tc>
          <w:tcPr>
            <w:tcW w:w="0" w:type="auto"/>
            <w:tcBorders>
              <w:top w:val="single" w:sz="4" w:space="0" w:color="auto"/>
              <w:left w:val="single" w:sz="4" w:space="0" w:color="auto"/>
              <w:bottom w:val="single" w:sz="4" w:space="0" w:color="auto"/>
              <w:right w:val="single" w:sz="4" w:space="0" w:color="auto"/>
            </w:tcBorders>
            <w:hideMark/>
          </w:tcPr>
          <w:p w14:paraId="334F49D7" w14:textId="77777777" w:rsidR="004571C4" w:rsidRDefault="004571C4" w:rsidP="00757DD4">
            <w:pPr>
              <w:spacing w:after="120"/>
              <w:jc w:val="both"/>
              <w:rPr>
                <w:bCs/>
              </w:rPr>
            </w:pPr>
            <w:r>
              <w:t>14/06/2022</w:t>
            </w:r>
          </w:p>
        </w:tc>
        <w:tc>
          <w:tcPr>
            <w:tcW w:w="0" w:type="auto"/>
            <w:tcBorders>
              <w:top w:val="single" w:sz="4" w:space="0" w:color="auto"/>
              <w:left w:val="single" w:sz="4" w:space="0" w:color="auto"/>
              <w:bottom w:val="single" w:sz="4" w:space="0" w:color="auto"/>
              <w:right w:val="single" w:sz="4" w:space="0" w:color="auto"/>
            </w:tcBorders>
            <w:hideMark/>
          </w:tcPr>
          <w:p w14:paraId="03D08916" w14:textId="77777777" w:rsidR="004571C4" w:rsidRDefault="004571C4" w:rsidP="00757DD4">
            <w:pPr>
              <w:spacing w:after="120"/>
              <w:jc w:val="both"/>
              <w:rPr>
                <w:bCs/>
              </w:rPr>
            </w:pPr>
            <w:r>
              <w:t>T. R.</w:t>
            </w:r>
          </w:p>
        </w:tc>
        <w:tc>
          <w:tcPr>
            <w:tcW w:w="0" w:type="auto"/>
            <w:tcBorders>
              <w:top w:val="single" w:sz="4" w:space="0" w:color="auto"/>
              <w:left w:val="single" w:sz="4" w:space="0" w:color="auto"/>
              <w:bottom w:val="single" w:sz="4" w:space="0" w:color="auto"/>
              <w:right w:val="single" w:sz="4" w:space="0" w:color="auto"/>
            </w:tcBorders>
            <w:hideMark/>
          </w:tcPr>
          <w:p w14:paraId="7227CB82" w14:textId="77777777" w:rsidR="004571C4" w:rsidRDefault="004571C4" w:rsidP="00757DD4">
            <w:pPr>
              <w:spacing w:after="120"/>
              <w:jc w:val="both"/>
              <w:rPr>
                <w:bCs/>
              </w:rPr>
            </w:pPr>
            <w:r>
              <w:t>T. G. M.</w:t>
            </w:r>
          </w:p>
        </w:tc>
        <w:tc>
          <w:tcPr>
            <w:tcW w:w="0" w:type="auto"/>
            <w:tcBorders>
              <w:top w:val="single" w:sz="4" w:space="0" w:color="auto"/>
              <w:left w:val="single" w:sz="4" w:space="0" w:color="auto"/>
              <w:bottom w:val="single" w:sz="4" w:space="0" w:color="auto"/>
              <w:right w:val="single" w:sz="4" w:space="0" w:color="auto"/>
            </w:tcBorders>
            <w:hideMark/>
          </w:tcPr>
          <w:p w14:paraId="7BB7351B" w14:textId="77777777" w:rsidR="004571C4" w:rsidRDefault="004571C4" w:rsidP="00757DD4">
            <w:pPr>
              <w:spacing w:after="120"/>
              <w:jc w:val="both"/>
              <w:rPr>
                <w:bCs/>
              </w:rPr>
            </w:pPr>
            <w:r>
              <w:t>04/07/2021</w:t>
            </w:r>
          </w:p>
        </w:tc>
        <w:tc>
          <w:tcPr>
            <w:tcW w:w="0" w:type="auto"/>
            <w:tcBorders>
              <w:top w:val="single" w:sz="4" w:space="0" w:color="auto"/>
              <w:left w:val="single" w:sz="4" w:space="0" w:color="auto"/>
              <w:bottom w:val="single" w:sz="4" w:space="0" w:color="auto"/>
              <w:right w:val="single" w:sz="4" w:space="0" w:color="auto"/>
            </w:tcBorders>
            <w:hideMark/>
          </w:tcPr>
          <w:p w14:paraId="3E7D48D1" w14:textId="77777777" w:rsidR="004571C4" w:rsidRDefault="004571C4" w:rsidP="00757DD4">
            <w:pPr>
              <w:spacing w:after="120"/>
              <w:jc w:val="both"/>
              <w:rPr>
                <w:bCs/>
              </w:rPr>
            </w:pPr>
            <w:r w:rsidRPr="00BD3AD0">
              <w:t>BOTTICELLI</w:t>
            </w:r>
          </w:p>
        </w:tc>
      </w:tr>
      <w:tr w:rsidR="004571C4" w14:paraId="13AFE252" w14:textId="77777777" w:rsidTr="00490186">
        <w:tc>
          <w:tcPr>
            <w:tcW w:w="0" w:type="auto"/>
            <w:tcBorders>
              <w:top w:val="single" w:sz="4" w:space="0" w:color="auto"/>
              <w:left w:val="single" w:sz="4" w:space="0" w:color="auto"/>
              <w:bottom w:val="single" w:sz="4" w:space="0" w:color="auto"/>
              <w:right w:val="single" w:sz="4" w:space="0" w:color="auto"/>
            </w:tcBorders>
            <w:hideMark/>
          </w:tcPr>
          <w:p w14:paraId="4CE9F139" w14:textId="77777777" w:rsidR="004571C4" w:rsidRDefault="004571C4" w:rsidP="00757DD4">
            <w:pPr>
              <w:spacing w:after="120"/>
              <w:jc w:val="both"/>
              <w:rPr>
                <w:bCs/>
              </w:rPr>
            </w:pPr>
            <w:r>
              <w:t>16</w:t>
            </w:r>
          </w:p>
        </w:tc>
        <w:tc>
          <w:tcPr>
            <w:tcW w:w="0" w:type="auto"/>
            <w:tcBorders>
              <w:top w:val="single" w:sz="4" w:space="0" w:color="auto"/>
              <w:left w:val="single" w:sz="4" w:space="0" w:color="auto"/>
              <w:bottom w:val="single" w:sz="4" w:space="0" w:color="auto"/>
              <w:right w:val="single" w:sz="4" w:space="0" w:color="auto"/>
            </w:tcBorders>
            <w:hideMark/>
          </w:tcPr>
          <w:p w14:paraId="45D7F332" w14:textId="77777777" w:rsidR="004571C4" w:rsidRDefault="004571C4" w:rsidP="00757DD4">
            <w:pPr>
              <w:spacing w:after="120"/>
              <w:jc w:val="both"/>
              <w:rPr>
                <w:bCs/>
              </w:rPr>
            </w:pPr>
            <w:r>
              <w:t>36387</w:t>
            </w:r>
          </w:p>
        </w:tc>
        <w:tc>
          <w:tcPr>
            <w:tcW w:w="0" w:type="auto"/>
            <w:tcBorders>
              <w:top w:val="single" w:sz="4" w:space="0" w:color="auto"/>
              <w:left w:val="single" w:sz="4" w:space="0" w:color="auto"/>
              <w:bottom w:val="single" w:sz="4" w:space="0" w:color="auto"/>
              <w:right w:val="single" w:sz="4" w:space="0" w:color="auto"/>
            </w:tcBorders>
            <w:hideMark/>
          </w:tcPr>
          <w:p w14:paraId="089996B1" w14:textId="77777777" w:rsidR="004571C4" w:rsidRDefault="004571C4" w:rsidP="00757DD4">
            <w:pPr>
              <w:spacing w:after="120"/>
              <w:jc w:val="both"/>
              <w:rPr>
                <w:bCs/>
              </w:rPr>
            </w:pPr>
            <w:r>
              <w:t>14/06/2022</w:t>
            </w:r>
          </w:p>
        </w:tc>
        <w:tc>
          <w:tcPr>
            <w:tcW w:w="0" w:type="auto"/>
            <w:tcBorders>
              <w:top w:val="single" w:sz="4" w:space="0" w:color="auto"/>
              <w:left w:val="single" w:sz="4" w:space="0" w:color="auto"/>
              <w:bottom w:val="single" w:sz="4" w:space="0" w:color="auto"/>
              <w:right w:val="single" w:sz="4" w:space="0" w:color="auto"/>
            </w:tcBorders>
            <w:hideMark/>
          </w:tcPr>
          <w:p w14:paraId="0736A965" w14:textId="77777777" w:rsidR="004571C4" w:rsidRDefault="004571C4" w:rsidP="00757DD4">
            <w:pPr>
              <w:spacing w:after="120"/>
              <w:jc w:val="both"/>
              <w:rPr>
                <w:bCs/>
              </w:rPr>
            </w:pPr>
            <w:r>
              <w:t>A. G.</w:t>
            </w:r>
          </w:p>
        </w:tc>
        <w:tc>
          <w:tcPr>
            <w:tcW w:w="0" w:type="auto"/>
            <w:tcBorders>
              <w:top w:val="single" w:sz="4" w:space="0" w:color="auto"/>
              <w:left w:val="single" w:sz="4" w:space="0" w:color="auto"/>
              <w:bottom w:val="single" w:sz="4" w:space="0" w:color="auto"/>
              <w:right w:val="single" w:sz="4" w:space="0" w:color="auto"/>
            </w:tcBorders>
            <w:hideMark/>
          </w:tcPr>
          <w:p w14:paraId="570D37CB" w14:textId="77777777" w:rsidR="004571C4" w:rsidRDefault="004571C4" w:rsidP="00757DD4">
            <w:pPr>
              <w:spacing w:after="120"/>
              <w:jc w:val="both"/>
              <w:rPr>
                <w:bCs/>
              </w:rPr>
            </w:pPr>
            <w:r>
              <w:t>R.A.</w:t>
            </w:r>
          </w:p>
        </w:tc>
        <w:tc>
          <w:tcPr>
            <w:tcW w:w="0" w:type="auto"/>
            <w:tcBorders>
              <w:top w:val="single" w:sz="4" w:space="0" w:color="auto"/>
              <w:left w:val="single" w:sz="4" w:space="0" w:color="auto"/>
              <w:bottom w:val="single" w:sz="4" w:space="0" w:color="auto"/>
              <w:right w:val="single" w:sz="4" w:space="0" w:color="auto"/>
            </w:tcBorders>
            <w:hideMark/>
          </w:tcPr>
          <w:p w14:paraId="3122581D" w14:textId="77777777" w:rsidR="004571C4" w:rsidRDefault="004571C4" w:rsidP="00757DD4">
            <w:pPr>
              <w:spacing w:after="120"/>
              <w:jc w:val="both"/>
              <w:rPr>
                <w:bCs/>
              </w:rPr>
            </w:pPr>
            <w:r>
              <w:t>11/09/2020</w:t>
            </w:r>
          </w:p>
        </w:tc>
        <w:tc>
          <w:tcPr>
            <w:tcW w:w="0" w:type="auto"/>
            <w:tcBorders>
              <w:top w:val="single" w:sz="4" w:space="0" w:color="auto"/>
              <w:left w:val="single" w:sz="4" w:space="0" w:color="auto"/>
              <w:bottom w:val="single" w:sz="4" w:space="0" w:color="auto"/>
              <w:right w:val="single" w:sz="4" w:space="0" w:color="auto"/>
            </w:tcBorders>
            <w:hideMark/>
          </w:tcPr>
          <w:p w14:paraId="0D9B238F" w14:textId="77777777" w:rsidR="004571C4" w:rsidRDefault="004571C4" w:rsidP="00757DD4">
            <w:pPr>
              <w:spacing w:after="120"/>
              <w:jc w:val="both"/>
              <w:rPr>
                <w:bCs/>
              </w:rPr>
            </w:pPr>
            <w:r w:rsidRPr="00BD3AD0">
              <w:t>BOTTICELLI</w:t>
            </w:r>
          </w:p>
        </w:tc>
      </w:tr>
      <w:tr w:rsidR="004571C4" w14:paraId="2F09564A" w14:textId="77777777" w:rsidTr="00490186">
        <w:tc>
          <w:tcPr>
            <w:tcW w:w="0" w:type="auto"/>
            <w:tcBorders>
              <w:top w:val="single" w:sz="4" w:space="0" w:color="auto"/>
              <w:left w:val="single" w:sz="4" w:space="0" w:color="auto"/>
              <w:bottom w:val="single" w:sz="4" w:space="0" w:color="auto"/>
              <w:right w:val="single" w:sz="4" w:space="0" w:color="auto"/>
            </w:tcBorders>
            <w:hideMark/>
          </w:tcPr>
          <w:p w14:paraId="5D8A0E32" w14:textId="77777777" w:rsidR="004571C4" w:rsidRDefault="004571C4" w:rsidP="00757DD4">
            <w:pPr>
              <w:spacing w:after="120"/>
              <w:jc w:val="both"/>
              <w:rPr>
                <w:bCs/>
              </w:rPr>
            </w:pPr>
            <w:r>
              <w:t>17</w:t>
            </w:r>
          </w:p>
        </w:tc>
        <w:tc>
          <w:tcPr>
            <w:tcW w:w="0" w:type="auto"/>
            <w:tcBorders>
              <w:top w:val="single" w:sz="4" w:space="0" w:color="auto"/>
              <w:left w:val="single" w:sz="4" w:space="0" w:color="auto"/>
              <w:bottom w:val="single" w:sz="4" w:space="0" w:color="auto"/>
              <w:right w:val="single" w:sz="4" w:space="0" w:color="auto"/>
            </w:tcBorders>
            <w:hideMark/>
          </w:tcPr>
          <w:p w14:paraId="144F8D07" w14:textId="77777777" w:rsidR="004571C4" w:rsidRDefault="004571C4" w:rsidP="00757DD4">
            <w:pPr>
              <w:spacing w:after="120"/>
              <w:jc w:val="both"/>
              <w:rPr>
                <w:bCs/>
              </w:rPr>
            </w:pPr>
            <w:r>
              <w:t>36395</w:t>
            </w:r>
          </w:p>
        </w:tc>
        <w:tc>
          <w:tcPr>
            <w:tcW w:w="0" w:type="auto"/>
            <w:tcBorders>
              <w:top w:val="single" w:sz="4" w:space="0" w:color="auto"/>
              <w:left w:val="single" w:sz="4" w:space="0" w:color="auto"/>
              <w:bottom w:val="single" w:sz="4" w:space="0" w:color="auto"/>
              <w:right w:val="single" w:sz="4" w:space="0" w:color="auto"/>
            </w:tcBorders>
            <w:hideMark/>
          </w:tcPr>
          <w:p w14:paraId="4AE1F87E" w14:textId="77777777" w:rsidR="004571C4" w:rsidRDefault="004571C4" w:rsidP="00757DD4">
            <w:pPr>
              <w:spacing w:after="120"/>
              <w:jc w:val="both"/>
              <w:rPr>
                <w:bCs/>
              </w:rPr>
            </w:pPr>
            <w:r>
              <w:t>14/06/2022</w:t>
            </w:r>
          </w:p>
        </w:tc>
        <w:tc>
          <w:tcPr>
            <w:tcW w:w="0" w:type="auto"/>
            <w:tcBorders>
              <w:top w:val="single" w:sz="4" w:space="0" w:color="auto"/>
              <w:left w:val="single" w:sz="4" w:space="0" w:color="auto"/>
              <w:bottom w:val="single" w:sz="4" w:space="0" w:color="auto"/>
              <w:right w:val="single" w:sz="4" w:space="0" w:color="auto"/>
            </w:tcBorders>
            <w:hideMark/>
          </w:tcPr>
          <w:p w14:paraId="5A06E764" w14:textId="77777777" w:rsidR="004571C4" w:rsidRDefault="004571C4" w:rsidP="00757DD4">
            <w:pPr>
              <w:spacing w:after="120"/>
              <w:jc w:val="both"/>
              <w:rPr>
                <w:bCs/>
              </w:rPr>
            </w:pPr>
            <w:r>
              <w:t>M.P.</w:t>
            </w:r>
          </w:p>
        </w:tc>
        <w:tc>
          <w:tcPr>
            <w:tcW w:w="0" w:type="auto"/>
            <w:tcBorders>
              <w:top w:val="single" w:sz="4" w:space="0" w:color="auto"/>
              <w:left w:val="single" w:sz="4" w:space="0" w:color="auto"/>
              <w:bottom w:val="single" w:sz="4" w:space="0" w:color="auto"/>
              <w:right w:val="single" w:sz="4" w:space="0" w:color="auto"/>
            </w:tcBorders>
            <w:hideMark/>
          </w:tcPr>
          <w:p w14:paraId="55E7DD90" w14:textId="77777777" w:rsidR="004571C4" w:rsidRDefault="004571C4" w:rsidP="00757DD4">
            <w:pPr>
              <w:spacing w:after="120"/>
              <w:jc w:val="both"/>
              <w:rPr>
                <w:bCs/>
              </w:rPr>
            </w:pPr>
            <w:r>
              <w:t>M. A.</w:t>
            </w:r>
          </w:p>
        </w:tc>
        <w:tc>
          <w:tcPr>
            <w:tcW w:w="0" w:type="auto"/>
            <w:tcBorders>
              <w:top w:val="single" w:sz="4" w:space="0" w:color="auto"/>
              <w:left w:val="single" w:sz="4" w:space="0" w:color="auto"/>
              <w:bottom w:val="single" w:sz="4" w:space="0" w:color="auto"/>
              <w:right w:val="single" w:sz="4" w:space="0" w:color="auto"/>
            </w:tcBorders>
            <w:hideMark/>
          </w:tcPr>
          <w:p w14:paraId="3B2BCF47" w14:textId="77777777" w:rsidR="004571C4" w:rsidRDefault="004571C4" w:rsidP="00757DD4">
            <w:pPr>
              <w:spacing w:after="120"/>
              <w:jc w:val="both"/>
              <w:rPr>
                <w:bCs/>
              </w:rPr>
            </w:pPr>
            <w:r>
              <w:t>09/02/2020</w:t>
            </w:r>
          </w:p>
        </w:tc>
        <w:tc>
          <w:tcPr>
            <w:tcW w:w="0" w:type="auto"/>
            <w:tcBorders>
              <w:top w:val="single" w:sz="4" w:space="0" w:color="auto"/>
              <w:left w:val="single" w:sz="4" w:space="0" w:color="auto"/>
              <w:bottom w:val="single" w:sz="4" w:space="0" w:color="auto"/>
              <w:right w:val="single" w:sz="4" w:space="0" w:color="auto"/>
            </w:tcBorders>
            <w:hideMark/>
          </w:tcPr>
          <w:p w14:paraId="1ABBBB33" w14:textId="77777777" w:rsidR="004571C4" w:rsidRDefault="004571C4" w:rsidP="00757DD4">
            <w:pPr>
              <w:spacing w:after="120"/>
              <w:jc w:val="both"/>
              <w:rPr>
                <w:bCs/>
              </w:rPr>
            </w:pPr>
            <w:r w:rsidRPr="00BD3AD0">
              <w:t>ALFIERI</w:t>
            </w:r>
          </w:p>
        </w:tc>
      </w:tr>
      <w:tr w:rsidR="004571C4" w14:paraId="129BDB1C" w14:textId="77777777" w:rsidTr="00490186">
        <w:tc>
          <w:tcPr>
            <w:tcW w:w="0" w:type="auto"/>
            <w:tcBorders>
              <w:top w:val="single" w:sz="4" w:space="0" w:color="auto"/>
              <w:left w:val="single" w:sz="4" w:space="0" w:color="auto"/>
              <w:bottom w:val="single" w:sz="4" w:space="0" w:color="auto"/>
              <w:right w:val="single" w:sz="4" w:space="0" w:color="auto"/>
            </w:tcBorders>
            <w:hideMark/>
          </w:tcPr>
          <w:p w14:paraId="144028A8" w14:textId="77777777" w:rsidR="004571C4" w:rsidRDefault="004571C4" w:rsidP="00757DD4">
            <w:pPr>
              <w:spacing w:after="120"/>
              <w:jc w:val="both"/>
              <w:rPr>
                <w:bCs/>
              </w:rPr>
            </w:pPr>
            <w:r>
              <w:t>18</w:t>
            </w:r>
          </w:p>
        </w:tc>
        <w:tc>
          <w:tcPr>
            <w:tcW w:w="0" w:type="auto"/>
            <w:tcBorders>
              <w:top w:val="single" w:sz="4" w:space="0" w:color="auto"/>
              <w:left w:val="single" w:sz="4" w:space="0" w:color="auto"/>
              <w:bottom w:val="single" w:sz="4" w:space="0" w:color="auto"/>
              <w:right w:val="single" w:sz="4" w:space="0" w:color="auto"/>
            </w:tcBorders>
            <w:hideMark/>
          </w:tcPr>
          <w:p w14:paraId="7C646B5A" w14:textId="77777777" w:rsidR="004571C4" w:rsidRDefault="004571C4" w:rsidP="00757DD4">
            <w:pPr>
              <w:spacing w:after="120"/>
              <w:jc w:val="both"/>
              <w:rPr>
                <w:bCs/>
              </w:rPr>
            </w:pPr>
            <w:r>
              <w:t>36465</w:t>
            </w:r>
          </w:p>
        </w:tc>
        <w:tc>
          <w:tcPr>
            <w:tcW w:w="0" w:type="auto"/>
            <w:tcBorders>
              <w:top w:val="single" w:sz="4" w:space="0" w:color="auto"/>
              <w:left w:val="single" w:sz="4" w:space="0" w:color="auto"/>
              <w:bottom w:val="single" w:sz="4" w:space="0" w:color="auto"/>
              <w:right w:val="single" w:sz="4" w:space="0" w:color="auto"/>
            </w:tcBorders>
            <w:hideMark/>
          </w:tcPr>
          <w:p w14:paraId="33774FFC" w14:textId="77777777" w:rsidR="004571C4" w:rsidRDefault="004571C4" w:rsidP="00757DD4">
            <w:pPr>
              <w:spacing w:after="120"/>
              <w:jc w:val="both"/>
              <w:rPr>
                <w:bCs/>
              </w:rPr>
            </w:pPr>
            <w:r>
              <w:t>14/06/2022</w:t>
            </w:r>
          </w:p>
        </w:tc>
        <w:tc>
          <w:tcPr>
            <w:tcW w:w="0" w:type="auto"/>
            <w:tcBorders>
              <w:top w:val="single" w:sz="4" w:space="0" w:color="auto"/>
              <w:left w:val="single" w:sz="4" w:space="0" w:color="auto"/>
              <w:bottom w:val="single" w:sz="4" w:space="0" w:color="auto"/>
              <w:right w:val="single" w:sz="4" w:space="0" w:color="auto"/>
            </w:tcBorders>
            <w:hideMark/>
          </w:tcPr>
          <w:p w14:paraId="03444CCB" w14:textId="77777777" w:rsidR="004571C4" w:rsidRDefault="004571C4" w:rsidP="00757DD4">
            <w:pPr>
              <w:spacing w:after="120"/>
              <w:jc w:val="both"/>
              <w:rPr>
                <w:bCs/>
              </w:rPr>
            </w:pPr>
            <w:r>
              <w:t>B. S. M.</w:t>
            </w:r>
          </w:p>
        </w:tc>
        <w:tc>
          <w:tcPr>
            <w:tcW w:w="0" w:type="auto"/>
            <w:tcBorders>
              <w:top w:val="single" w:sz="4" w:space="0" w:color="auto"/>
              <w:left w:val="single" w:sz="4" w:space="0" w:color="auto"/>
              <w:bottom w:val="single" w:sz="4" w:space="0" w:color="auto"/>
              <w:right w:val="single" w:sz="4" w:space="0" w:color="auto"/>
            </w:tcBorders>
            <w:hideMark/>
          </w:tcPr>
          <w:p w14:paraId="6E42BDD8" w14:textId="77777777" w:rsidR="004571C4" w:rsidRDefault="004571C4" w:rsidP="00757DD4">
            <w:pPr>
              <w:spacing w:after="120"/>
              <w:jc w:val="both"/>
              <w:rPr>
                <w:bCs/>
              </w:rPr>
            </w:pPr>
            <w:r>
              <w:t>T. M.</w:t>
            </w:r>
          </w:p>
        </w:tc>
        <w:tc>
          <w:tcPr>
            <w:tcW w:w="0" w:type="auto"/>
            <w:tcBorders>
              <w:top w:val="single" w:sz="4" w:space="0" w:color="auto"/>
              <w:left w:val="single" w:sz="4" w:space="0" w:color="auto"/>
              <w:bottom w:val="single" w:sz="4" w:space="0" w:color="auto"/>
              <w:right w:val="single" w:sz="4" w:space="0" w:color="auto"/>
            </w:tcBorders>
            <w:hideMark/>
          </w:tcPr>
          <w:p w14:paraId="1179E6DC" w14:textId="77777777" w:rsidR="004571C4" w:rsidRDefault="004571C4" w:rsidP="00757DD4">
            <w:pPr>
              <w:spacing w:after="120"/>
              <w:jc w:val="both"/>
              <w:rPr>
                <w:bCs/>
              </w:rPr>
            </w:pPr>
            <w:r>
              <w:t>04/05/2020</w:t>
            </w:r>
          </w:p>
        </w:tc>
        <w:tc>
          <w:tcPr>
            <w:tcW w:w="0" w:type="auto"/>
            <w:tcBorders>
              <w:top w:val="single" w:sz="4" w:space="0" w:color="auto"/>
              <w:left w:val="single" w:sz="4" w:space="0" w:color="auto"/>
              <w:bottom w:val="single" w:sz="4" w:space="0" w:color="auto"/>
              <w:right w:val="single" w:sz="4" w:space="0" w:color="auto"/>
            </w:tcBorders>
            <w:hideMark/>
          </w:tcPr>
          <w:p w14:paraId="0C9A32CF" w14:textId="77777777" w:rsidR="004571C4" w:rsidRDefault="004571C4" w:rsidP="00757DD4">
            <w:pPr>
              <w:spacing w:after="120"/>
              <w:jc w:val="both"/>
              <w:rPr>
                <w:bCs/>
              </w:rPr>
            </w:pPr>
            <w:r w:rsidRPr="00BD3AD0">
              <w:t>BOTTICELLI</w:t>
            </w:r>
          </w:p>
        </w:tc>
      </w:tr>
      <w:tr w:rsidR="004571C4" w14:paraId="7EE879A6" w14:textId="77777777" w:rsidTr="00490186">
        <w:tc>
          <w:tcPr>
            <w:tcW w:w="0" w:type="auto"/>
            <w:tcBorders>
              <w:top w:val="single" w:sz="4" w:space="0" w:color="auto"/>
              <w:left w:val="single" w:sz="4" w:space="0" w:color="auto"/>
              <w:bottom w:val="single" w:sz="4" w:space="0" w:color="auto"/>
              <w:right w:val="single" w:sz="4" w:space="0" w:color="auto"/>
            </w:tcBorders>
            <w:hideMark/>
          </w:tcPr>
          <w:p w14:paraId="00318596" w14:textId="77777777" w:rsidR="004571C4" w:rsidRDefault="004571C4" w:rsidP="00757DD4">
            <w:pPr>
              <w:spacing w:after="120"/>
              <w:jc w:val="both"/>
              <w:rPr>
                <w:bCs/>
              </w:rPr>
            </w:pPr>
            <w:r>
              <w:t>19</w:t>
            </w:r>
          </w:p>
        </w:tc>
        <w:tc>
          <w:tcPr>
            <w:tcW w:w="0" w:type="auto"/>
            <w:tcBorders>
              <w:top w:val="single" w:sz="4" w:space="0" w:color="auto"/>
              <w:left w:val="single" w:sz="4" w:space="0" w:color="auto"/>
              <w:bottom w:val="single" w:sz="4" w:space="0" w:color="auto"/>
              <w:right w:val="single" w:sz="4" w:space="0" w:color="auto"/>
            </w:tcBorders>
            <w:hideMark/>
          </w:tcPr>
          <w:p w14:paraId="06DE78C1" w14:textId="77777777" w:rsidR="004571C4" w:rsidRDefault="004571C4" w:rsidP="00757DD4">
            <w:pPr>
              <w:spacing w:after="120"/>
              <w:jc w:val="both"/>
              <w:rPr>
                <w:bCs/>
              </w:rPr>
            </w:pPr>
            <w:r>
              <w:t>37172</w:t>
            </w:r>
          </w:p>
        </w:tc>
        <w:tc>
          <w:tcPr>
            <w:tcW w:w="0" w:type="auto"/>
            <w:tcBorders>
              <w:top w:val="single" w:sz="4" w:space="0" w:color="auto"/>
              <w:left w:val="single" w:sz="4" w:space="0" w:color="auto"/>
              <w:bottom w:val="single" w:sz="4" w:space="0" w:color="auto"/>
              <w:right w:val="single" w:sz="4" w:space="0" w:color="auto"/>
            </w:tcBorders>
            <w:hideMark/>
          </w:tcPr>
          <w:p w14:paraId="1FCB2C81" w14:textId="77777777" w:rsidR="004571C4" w:rsidRDefault="004571C4" w:rsidP="00757DD4">
            <w:pPr>
              <w:spacing w:after="120"/>
              <w:jc w:val="both"/>
              <w:rPr>
                <w:bCs/>
              </w:rPr>
            </w:pPr>
            <w:r>
              <w:t>17/06/2022</w:t>
            </w:r>
          </w:p>
        </w:tc>
        <w:tc>
          <w:tcPr>
            <w:tcW w:w="0" w:type="auto"/>
            <w:tcBorders>
              <w:top w:val="single" w:sz="4" w:space="0" w:color="auto"/>
              <w:left w:val="single" w:sz="4" w:space="0" w:color="auto"/>
              <w:bottom w:val="single" w:sz="4" w:space="0" w:color="auto"/>
              <w:right w:val="single" w:sz="4" w:space="0" w:color="auto"/>
            </w:tcBorders>
            <w:hideMark/>
          </w:tcPr>
          <w:p w14:paraId="50770F0B" w14:textId="77777777" w:rsidR="004571C4" w:rsidRDefault="004571C4" w:rsidP="00757DD4">
            <w:pPr>
              <w:spacing w:after="120"/>
              <w:jc w:val="both"/>
              <w:rPr>
                <w:bCs/>
              </w:rPr>
            </w:pPr>
            <w:r>
              <w:t>C.M.</w:t>
            </w:r>
          </w:p>
        </w:tc>
        <w:tc>
          <w:tcPr>
            <w:tcW w:w="0" w:type="auto"/>
            <w:tcBorders>
              <w:top w:val="single" w:sz="4" w:space="0" w:color="auto"/>
              <w:left w:val="single" w:sz="4" w:space="0" w:color="auto"/>
              <w:bottom w:val="single" w:sz="4" w:space="0" w:color="auto"/>
              <w:right w:val="single" w:sz="4" w:space="0" w:color="auto"/>
            </w:tcBorders>
            <w:hideMark/>
          </w:tcPr>
          <w:p w14:paraId="028900D0" w14:textId="77777777" w:rsidR="004571C4" w:rsidRDefault="004571C4" w:rsidP="00757DD4">
            <w:pPr>
              <w:spacing w:after="120"/>
              <w:jc w:val="both"/>
              <w:rPr>
                <w:bCs/>
              </w:rPr>
            </w:pPr>
            <w:r>
              <w:t>A.C.</w:t>
            </w:r>
          </w:p>
        </w:tc>
        <w:tc>
          <w:tcPr>
            <w:tcW w:w="0" w:type="auto"/>
            <w:tcBorders>
              <w:top w:val="single" w:sz="4" w:space="0" w:color="auto"/>
              <w:left w:val="single" w:sz="4" w:space="0" w:color="auto"/>
              <w:bottom w:val="single" w:sz="4" w:space="0" w:color="auto"/>
              <w:right w:val="single" w:sz="4" w:space="0" w:color="auto"/>
            </w:tcBorders>
            <w:hideMark/>
          </w:tcPr>
          <w:p w14:paraId="5CF0E541" w14:textId="77777777" w:rsidR="004571C4" w:rsidRDefault="004571C4" w:rsidP="00757DD4">
            <w:pPr>
              <w:spacing w:after="120"/>
              <w:jc w:val="both"/>
              <w:rPr>
                <w:bCs/>
              </w:rPr>
            </w:pPr>
            <w:r>
              <w:t>27/11/2020</w:t>
            </w:r>
          </w:p>
        </w:tc>
        <w:tc>
          <w:tcPr>
            <w:tcW w:w="0" w:type="auto"/>
            <w:tcBorders>
              <w:top w:val="single" w:sz="4" w:space="0" w:color="auto"/>
              <w:left w:val="single" w:sz="4" w:space="0" w:color="auto"/>
              <w:bottom w:val="single" w:sz="4" w:space="0" w:color="auto"/>
              <w:right w:val="single" w:sz="4" w:space="0" w:color="auto"/>
            </w:tcBorders>
            <w:hideMark/>
          </w:tcPr>
          <w:p w14:paraId="2097E993" w14:textId="77777777" w:rsidR="004571C4" w:rsidRDefault="004571C4" w:rsidP="00757DD4">
            <w:pPr>
              <w:spacing w:after="120"/>
              <w:jc w:val="both"/>
              <w:rPr>
                <w:bCs/>
              </w:rPr>
            </w:pPr>
            <w:r w:rsidRPr="00BD3AD0">
              <w:t>ALFIERI</w:t>
            </w:r>
          </w:p>
        </w:tc>
      </w:tr>
      <w:tr w:rsidR="004571C4" w14:paraId="164C33D8" w14:textId="77777777" w:rsidTr="00490186">
        <w:tc>
          <w:tcPr>
            <w:tcW w:w="0" w:type="auto"/>
            <w:tcBorders>
              <w:top w:val="single" w:sz="4" w:space="0" w:color="auto"/>
              <w:left w:val="single" w:sz="4" w:space="0" w:color="auto"/>
              <w:bottom w:val="single" w:sz="4" w:space="0" w:color="auto"/>
              <w:right w:val="single" w:sz="4" w:space="0" w:color="auto"/>
            </w:tcBorders>
            <w:hideMark/>
          </w:tcPr>
          <w:p w14:paraId="378FDFEC" w14:textId="77777777" w:rsidR="004571C4" w:rsidRDefault="004571C4" w:rsidP="00757DD4">
            <w:pPr>
              <w:spacing w:after="120"/>
              <w:jc w:val="both"/>
              <w:rPr>
                <w:bCs/>
              </w:rPr>
            </w:pPr>
            <w:r>
              <w:t>20</w:t>
            </w:r>
          </w:p>
        </w:tc>
        <w:tc>
          <w:tcPr>
            <w:tcW w:w="0" w:type="auto"/>
            <w:tcBorders>
              <w:top w:val="single" w:sz="4" w:space="0" w:color="auto"/>
              <w:left w:val="single" w:sz="4" w:space="0" w:color="auto"/>
              <w:bottom w:val="single" w:sz="4" w:space="0" w:color="auto"/>
              <w:right w:val="single" w:sz="4" w:space="0" w:color="auto"/>
            </w:tcBorders>
            <w:hideMark/>
          </w:tcPr>
          <w:p w14:paraId="258E3C13" w14:textId="77777777" w:rsidR="004571C4" w:rsidRDefault="004571C4" w:rsidP="00757DD4">
            <w:pPr>
              <w:spacing w:after="120"/>
              <w:jc w:val="both"/>
              <w:rPr>
                <w:bCs/>
              </w:rPr>
            </w:pPr>
            <w:r>
              <w:t>37252</w:t>
            </w:r>
          </w:p>
        </w:tc>
        <w:tc>
          <w:tcPr>
            <w:tcW w:w="0" w:type="auto"/>
            <w:tcBorders>
              <w:top w:val="single" w:sz="4" w:space="0" w:color="auto"/>
              <w:left w:val="single" w:sz="4" w:space="0" w:color="auto"/>
              <w:bottom w:val="single" w:sz="4" w:space="0" w:color="auto"/>
              <w:right w:val="single" w:sz="4" w:space="0" w:color="auto"/>
            </w:tcBorders>
            <w:hideMark/>
          </w:tcPr>
          <w:p w14:paraId="5CA3687C" w14:textId="77777777" w:rsidR="004571C4" w:rsidRDefault="004571C4" w:rsidP="00757DD4">
            <w:pPr>
              <w:spacing w:after="120"/>
              <w:jc w:val="both"/>
              <w:rPr>
                <w:bCs/>
              </w:rPr>
            </w:pPr>
            <w:r>
              <w:t>17/06/2022</w:t>
            </w:r>
          </w:p>
        </w:tc>
        <w:tc>
          <w:tcPr>
            <w:tcW w:w="0" w:type="auto"/>
            <w:tcBorders>
              <w:top w:val="single" w:sz="4" w:space="0" w:color="auto"/>
              <w:left w:val="single" w:sz="4" w:space="0" w:color="auto"/>
              <w:bottom w:val="single" w:sz="4" w:space="0" w:color="auto"/>
              <w:right w:val="single" w:sz="4" w:space="0" w:color="auto"/>
            </w:tcBorders>
            <w:hideMark/>
          </w:tcPr>
          <w:p w14:paraId="03EC571C" w14:textId="77777777" w:rsidR="004571C4" w:rsidRDefault="004571C4" w:rsidP="00757DD4">
            <w:pPr>
              <w:spacing w:after="120"/>
              <w:jc w:val="both"/>
              <w:rPr>
                <w:bCs/>
              </w:rPr>
            </w:pPr>
            <w:r>
              <w:t>T. A.</w:t>
            </w:r>
          </w:p>
        </w:tc>
        <w:tc>
          <w:tcPr>
            <w:tcW w:w="0" w:type="auto"/>
            <w:tcBorders>
              <w:top w:val="single" w:sz="4" w:space="0" w:color="auto"/>
              <w:left w:val="single" w:sz="4" w:space="0" w:color="auto"/>
              <w:bottom w:val="single" w:sz="4" w:space="0" w:color="auto"/>
              <w:right w:val="single" w:sz="4" w:space="0" w:color="auto"/>
            </w:tcBorders>
            <w:hideMark/>
          </w:tcPr>
          <w:p w14:paraId="1CD67C87" w14:textId="77777777" w:rsidR="004571C4" w:rsidRDefault="004571C4" w:rsidP="00757DD4">
            <w:pPr>
              <w:spacing w:after="120"/>
              <w:jc w:val="both"/>
              <w:rPr>
                <w:bCs/>
              </w:rPr>
            </w:pPr>
            <w:r>
              <w:t>P. D.</w:t>
            </w:r>
          </w:p>
        </w:tc>
        <w:tc>
          <w:tcPr>
            <w:tcW w:w="0" w:type="auto"/>
            <w:tcBorders>
              <w:top w:val="single" w:sz="4" w:space="0" w:color="auto"/>
              <w:left w:val="single" w:sz="4" w:space="0" w:color="auto"/>
              <w:bottom w:val="single" w:sz="4" w:space="0" w:color="auto"/>
              <w:right w:val="single" w:sz="4" w:space="0" w:color="auto"/>
            </w:tcBorders>
            <w:hideMark/>
          </w:tcPr>
          <w:p w14:paraId="6B741916" w14:textId="77777777" w:rsidR="004571C4" w:rsidRDefault="004571C4" w:rsidP="00757DD4">
            <w:pPr>
              <w:spacing w:after="120"/>
              <w:jc w:val="both"/>
              <w:rPr>
                <w:bCs/>
              </w:rPr>
            </w:pPr>
            <w:r>
              <w:t>06/04/2021</w:t>
            </w:r>
          </w:p>
        </w:tc>
        <w:tc>
          <w:tcPr>
            <w:tcW w:w="0" w:type="auto"/>
            <w:tcBorders>
              <w:top w:val="single" w:sz="4" w:space="0" w:color="auto"/>
              <w:left w:val="single" w:sz="4" w:space="0" w:color="auto"/>
              <w:bottom w:val="single" w:sz="4" w:space="0" w:color="auto"/>
              <w:right w:val="single" w:sz="4" w:space="0" w:color="auto"/>
            </w:tcBorders>
            <w:hideMark/>
          </w:tcPr>
          <w:p w14:paraId="5FF35D39" w14:textId="77777777" w:rsidR="004571C4" w:rsidRDefault="004571C4" w:rsidP="00757DD4">
            <w:pPr>
              <w:spacing w:after="120"/>
              <w:jc w:val="both"/>
              <w:rPr>
                <w:bCs/>
              </w:rPr>
            </w:pPr>
            <w:r w:rsidRPr="00BD3AD0">
              <w:t>ALFIERI</w:t>
            </w:r>
          </w:p>
        </w:tc>
      </w:tr>
      <w:tr w:rsidR="004571C4" w14:paraId="05D540B2" w14:textId="77777777" w:rsidTr="00490186">
        <w:tc>
          <w:tcPr>
            <w:tcW w:w="0" w:type="auto"/>
            <w:tcBorders>
              <w:top w:val="single" w:sz="4" w:space="0" w:color="auto"/>
              <w:left w:val="single" w:sz="4" w:space="0" w:color="auto"/>
              <w:bottom w:val="single" w:sz="4" w:space="0" w:color="auto"/>
              <w:right w:val="single" w:sz="4" w:space="0" w:color="auto"/>
            </w:tcBorders>
            <w:hideMark/>
          </w:tcPr>
          <w:p w14:paraId="046D9AAC" w14:textId="77777777" w:rsidR="004571C4" w:rsidRDefault="004571C4" w:rsidP="00757DD4">
            <w:pPr>
              <w:spacing w:after="120"/>
              <w:jc w:val="both"/>
              <w:rPr>
                <w:bCs/>
              </w:rPr>
            </w:pPr>
            <w:r>
              <w:t>21</w:t>
            </w:r>
          </w:p>
        </w:tc>
        <w:tc>
          <w:tcPr>
            <w:tcW w:w="0" w:type="auto"/>
            <w:tcBorders>
              <w:top w:val="single" w:sz="4" w:space="0" w:color="auto"/>
              <w:left w:val="single" w:sz="4" w:space="0" w:color="auto"/>
              <w:bottom w:val="single" w:sz="4" w:space="0" w:color="auto"/>
              <w:right w:val="single" w:sz="4" w:space="0" w:color="auto"/>
            </w:tcBorders>
            <w:hideMark/>
          </w:tcPr>
          <w:p w14:paraId="7BD36A9C" w14:textId="77777777" w:rsidR="004571C4" w:rsidRDefault="004571C4" w:rsidP="00757DD4">
            <w:pPr>
              <w:spacing w:after="120"/>
              <w:jc w:val="both"/>
              <w:rPr>
                <w:bCs/>
              </w:rPr>
            </w:pPr>
            <w:r>
              <w:t>37457</w:t>
            </w:r>
          </w:p>
        </w:tc>
        <w:tc>
          <w:tcPr>
            <w:tcW w:w="0" w:type="auto"/>
            <w:tcBorders>
              <w:top w:val="single" w:sz="4" w:space="0" w:color="auto"/>
              <w:left w:val="single" w:sz="4" w:space="0" w:color="auto"/>
              <w:bottom w:val="single" w:sz="4" w:space="0" w:color="auto"/>
              <w:right w:val="single" w:sz="4" w:space="0" w:color="auto"/>
            </w:tcBorders>
            <w:hideMark/>
          </w:tcPr>
          <w:p w14:paraId="78ADD05D" w14:textId="77777777" w:rsidR="004571C4" w:rsidRDefault="004571C4" w:rsidP="00757DD4">
            <w:pPr>
              <w:spacing w:after="120"/>
              <w:jc w:val="both"/>
              <w:rPr>
                <w:bCs/>
              </w:rPr>
            </w:pPr>
            <w:r>
              <w:t>20/06/2022</w:t>
            </w:r>
          </w:p>
        </w:tc>
        <w:tc>
          <w:tcPr>
            <w:tcW w:w="0" w:type="auto"/>
            <w:tcBorders>
              <w:top w:val="single" w:sz="4" w:space="0" w:color="auto"/>
              <w:left w:val="single" w:sz="4" w:space="0" w:color="auto"/>
              <w:bottom w:val="single" w:sz="4" w:space="0" w:color="auto"/>
              <w:right w:val="single" w:sz="4" w:space="0" w:color="auto"/>
            </w:tcBorders>
            <w:hideMark/>
          </w:tcPr>
          <w:p w14:paraId="3F1F7CFE" w14:textId="77777777" w:rsidR="004571C4" w:rsidRDefault="004571C4" w:rsidP="00757DD4">
            <w:pPr>
              <w:spacing w:after="120"/>
              <w:jc w:val="both"/>
              <w:rPr>
                <w:bCs/>
              </w:rPr>
            </w:pPr>
            <w:r>
              <w:t>T.A.</w:t>
            </w:r>
          </w:p>
        </w:tc>
        <w:tc>
          <w:tcPr>
            <w:tcW w:w="0" w:type="auto"/>
            <w:tcBorders>
              <w:top w:val="single" w:sz="4" w:space="0" w:color="auto"/>
              <w:left w:val="single" w:sz="4" w:space="0" w:color="auto"/>
              <w:bottom w:val="single" w:sz="4" w:space="0" w:color="auto"/>
              <w:right w:val="single" w:sz="4" w:space="0" w:color="auto"/>
            </w:tcBorders>
            <w:hideMark/>
          </w:tcPr>
          <w:p w14:paraId="360AE3D5" w14:textId="77777777" w:rsidR="004571C4" w:rsidRDefault="004571C4" w:rsidP="00757DD4">
            <w:pPr>
              <w:spacing w:after="120"/>
              <w:jc w:val="both"/>
              <w:rPr>
                <w:bCs/>
              </w:rPr>
            </w:pPr>
            <w:r>
              <w:t>D. L. Y.</w:t>
            </w:r>
          </w:p>
        </w:tc>
        <w:tc>
          <w:tcPr>
            <w:tcW w:w="0" w:type="auto"/>
            <w:tcBorders>
              <w:top w:val="single" w:sz="4" w:space="0" w:color="auto"/>
              <w:left w:val="single" w:sz="4" w:space="0" w:color="auto"/>
              <w:bottom w:val="single" w:sz="4" w:space="0" w:color="auto"/>
              <w:right w:val="single" w:sz="4" w:space="0" w:color="auto"/>
            </w:tcBorders>
            <w:hideMark/>
          </w:tcPr>
          <w:p w14:paraId="5AD327C3" w14:textId="77777777" w:rsidR="004571C4" w:rsidRDefault="004571C4" w:rsidP="00757DD4">
            <w:pPr>
              <w:spacing w:after="120"/>
              <w:jc w:val="both"/>
              <w:rPr>
                <w:bCs/>
              </w:rPr>
            </w:pPr>
            <w:r>
              <w:t>12/11/2020</w:t>
            </w:r>
          </w:p>
        </w:tc>
        <w:tc>
          <w:tcPr>
            <w:tcW w:w="0" w:type="auto"/>
            <w:tcBorders>
              <w:top w:val="single" w:sz="4" w:space="0" w:color="auto"/>
              <w:left w:val="single" w:sz="4" w:space="0" w:color="auto"/>
              <w:bottom w:val="single" w:sz="4" w:space="0" w:color="auto"/>
              <w:right w:val="single" w:sz="4" w:space="0" w:color="auto"/>
            </w:tcBorders>
            <w:hideMark/>
          </w:tcPr>
          <w:p w14:paraId="71A94552" w14:textId="77777777" w:rsidR="004571C4" w:rsidRDefault="004571C4" w:rsidP="00757DD4">
            <w:pPr>
              <w:spacing w:after="120"/>
              <w:jc w:val="both"/>
              <w:rPr>
                <w:bCs/>
              </w:rPr>
            </w:pPr>
            <w:r w:rsidRPr="00BD3AD0">
              <w:t>BOTTICELLI</w:t>
            </w:r>
          </w:p>
        </w:tc>
      </w:tr>
      <w:tr w:rsidR="004571C4" w14:paraId="1AEE3B22" w14:textId="77777777" w:rsidTr="00490186">
        <w:tc>
          <w:tcPr>
            <w:tcW w:w="0" w:type="auto"/>
            <w:tcBorders>
              <w:top w:val="single" w:sz="4" w:space="0" w:color="auto"/>
              <w:left w:val="single" w:sz="4" w:space="0" w:color="auto"/>
              <w:bottom w:val="single" w:sz="4" w:space="0" w:color="auto"/>
              <w:right w:val="single" w:sz="4" w:space="0" w:color="auto"/>
            </w:tcBorders>
            <w:hideMark/>
          </w:tcPr>
          <w:p w14:paraId="611FA156" w14:textId="77777777" w:rsidR="004571C4" w:rsidRDefault="004571C4" w:rsidP="00757DD4">
            <w:pPr>
              <w:spacing w:after="120"/>
              <w:jc w:val="both"/>
              <w:rPr>
                <w:bCs/>
              </w:rPr>
            </w:pPr>
            <w:r>
              <w:rPr>
                <w:bCs/>
              </w:rPr>
              <w:t>22</w:t>
            </w:r>
          </w:p>
        </w:tc>
        <w:tc>
          <w:tcPr>
            <w:tcW w:w="0" w:type="auto"/>
            <w:tcBorders>
              <w:top w:val="single" w:sz="4" w:space="0" w:color="auto"/>
              <w:left w:val="single" w:sz="4" w:space="0" w:color="auto"/>
              <w:bottom w:val="single" w:sz="4" w:space="0" w:color="auto"/>
              <w:right w:val="single" w:sz="4" w:space="0" w:color="auto"/>
            </w:tcBorders>
            <w:hideMark/>
          </w:tcPr>
          <w:p w14:paraId="157D54AF" w14:textId="77777777" w:rsidR="004571C4" w:rsidRDefault="004571C4" w:rsidP="00757DD4">
            <w:pPr>
              <w:spacing w:after="120"/>
              <w:jc w:val="both"/>
              <w:rPr>
                <w:bCs/>
              </w:rPr>
            </w:pPr>
            <w:r>
              <w:t>37704</w:t>
            </w:r>
          </w:p>
        </w:tc>
        <w:tc>
          <w:tcPr>
            <w:tcW w:w="0" w:type="auto"/>
            <w:tcBorders>
              <w:top w:val="single" w:sz="4" w:space="0" w:color="auto"/>
              <w:left w:val="single" w:sz="4" w:space="0" w:color="auto"/>
              <w:bottom w:val="single" w:sz="4" w:space="0" w:color="auto"/>
              <w:right w:val="single" w:sz="4" w:space="0" w:color="auto"/>
            </w:tcBorders>
            <w:hideMark/>
          </w:tcPr>
          <w:p w14:paraId="04267B65" w14:textId="77777777" w:rsidR="004571C4" w:rsidRDefault="004571C4" w:rsidP="00757DD4">
            <w:pPr>
              <w:spacing w:after="120"/>
              <w:jc w:val="both"/>
              <w:rPr>
                <w:bCs/>
              </w:rPr>
            </w:pPr>
            <w:r>
              <w:t>21/06/2022</w:t>
            </w:r>
          </w:p>
        </w:tc>
        <w:tc>
          <w:tcPr>
            <w:tcW w:w="0" w:type="auto"/>
            <w:tcBorders>
              <w:top w:val="single" w:sz="4" w:space="0" w:color="auto"/>
              <w:left w:val="single" w:sz="4" w:space="0" w:color="auto"/>
              <w:bottom w:val="single" w:sz="4" w:space="0" w:color="auto"/>
              <w:right w:val="single" w:sz="4" w:space="0" w:color="auto"/>
            </w:tcBorders>
            <w:hideMark/>
          </w:tcPr>
          <w:p w14:paraId="53587F8C" w14:textId="77777777" w:rsidR="004571C4" w:rsidRDefault="004571C4" w:rsidP="00757DD4">
            <w:pPr>
              <w:spacing w:after="120"/>
              <w:jc w:val="both"/>
              <w:rPr>
                <w:bCs/>
              </w:rPr>
            </w:pPr>
            <w:r>
              <w:t>C. A.</w:t>
            </w:r>
          </w:p>
        </w:tc>
        <w:tc>
          <w:tcPr>
            <w:tcW w:w="0" w:type="auto"/>
            <w:tcBorders>
              <w:top w:val="single" w:sz="4" w:space="0" w:color="auto"/>
              <w:left w:val="single" w:sz="4" w:space="0" w:color="auto"/>
              <w:bottom w:val="single" w:sz="4" w:space="0" w:color="auto"/>
              <w:right w:val="single" w:sz="4" w:space="0" w:color="auto"/>
            </w:tcBorders>
            <w:hideMark/>
          </w:tcPr>
          <w:p w14:paraId="0521FDFF" w14:textId="77777777" w:rsidR="004571C4" w:rsidRDefault="004571C4" w:rsidP="00757DD4">
            <w:pPr>
              <w:spacing w:after="120"/>
              <w:jc w:val="both"/>
              <w:rPr>
                <w:bCs/>
              </w:rPr>
            </w:pPr>
            <w:r>
              <w:t>D. N.G.</w:t>
            </w:r>
          </w:p>
        </w:tc>
        <w:tc>
          <w:tcPr>
            <w:tcW w:w="0" w:type="auto"/>
            <w:tcBorders>
              <w:top w:val="single" w:sz="4" w:space="0" w:color="auto"/>
              <w:left w:val="single" w:sz="4" w:space="0" w:color="auto"/>
              <w:bottom w:val="single" w:sz="4" w:space="0" w:color="auto"/>
              <w:right w:val="single" w:sz="4" w:space="0" w:color="auto"/>
            </w:tcBorders>
            <w:hideMark/>
          </w:tcPr>
          <w:p w14:paraId="0419D4D7" w14:textId="77777777" w:rsidR="004571C4" w:rsidRDefault="004571C4" w:rsidP="00757DD4">
            <w:pPr>
              <w:spacing w:after="120"/>
              <w:jc w:val="both"/>
              <w:rPr>
                <w:bCs/>
              </w:rPr>
            </w:pPr>
            <w:r>
              <w:t>04/03/2021</w:t>
            </w:r>
          </w:p>
        </w:tc>
        <w:tc>
          <w:tcPr>
            <w:tcW w:w="0" w:type="auto"/>
            <w:tcBorders>
              <w:top w:val="single" w:sz="4" w:space="0" w:color="auto"/>
              <w:left w:val="single" w:sz="4" w:space="0" w:color="auto"/>
              <w:bottom w:val="single" w:sz="4" w:space="0" w:color="auto"/>
              <w:right w:val="single" w:sz="4" w:space="0" w:color="auto"/>
            </w:tcBorders>
            <w:hideMark/>
          </w:tcPr>
          <w:p w14:paraId="6E06EE3B" w14:textId="77777777" w:rsidR="004571C4" w:rsidRDefault="004571C4" w:rsidP="00757DD4">
            <w:pPr>
              <w:spacing w:after="120"/>
              <w:jc w:val="both"/>
              <w:rPr>
                <w:bCs/>
              </w:rPr>
            </w:pPr>
            <w:r w:rsidRPr="00BD3AD0">
              <w:t>BOTTICELLI</w:t>
            </w:r>
          </w:p>
        </w:tc>
      </w:tr>
    </w:tbl>
    <w:p w14:paraId="405F37D5" w14:textId="77777777" w:rsidR="004571C4" w:rsidRDefault="004571C4" w:rsidP="00490186">
      <w:pPr>
        <w:spacing w:after="120"/>
        <w:ind w:left="567" w:hanging="567"/>
        <w:jc w:val="both"/>
        <w:rPr>
          <w:bCs/>
          <w:sz w:val="24"/>
          <w:szCs w:val="24"/>
        </w:rPr>
      </w:pPr>
    </w:p>
    <w:p w14:paraId="1FEDADDD" w14:textId="77777777" w:rsidR="004571C4" w:rsidRDefault="004571C4" w:rsidP="00490186">
      <w:pPr>
        <w:spacing w:after="120"/>
        <w:ind w:left="567" w:hanging="567"/>
        <w:jc w:val="both"/>
        <w:rPr>
          <w:bCs/>
          <w:sz w:val="24"/>
          <w:szCs w:val="24"/>
        </w:rPr>
      </w:pPr>
      <w:r w:rsidRPr="00313BDE">
        <w:rPr>
          <w:b/>
          <w:sz w:val="24"/>
          <w:szCs w:val="24"/>
        </w:rPr>
        <w:t>Dato atto che</w:t>
      </w:r>
      <w:r>
        <w:rPr>
          <w:bCs/>
          <w:sz w:val="24"/>
          <w:szCs w:val="24"/>
        </w:rPr>
        <w:t xml:space="preserve"> ci sono state due rinunce:</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1069"/>
        <w:gridCol w:w="1128"/>
        <w:gridCol w:w="1516"/>
        <w:gridCol w:w="1516"/>
        <w:gridCol w:w="1193"/>
        <w:gridCol w:w="2194"/>
      </w:tblGrid>
      <w:tr w:rsidR="004571C4" w:rsidRPr="00E43212" w14:paraId="674FFB2C" w14:textId="77777777" w:rsidTr="00E43212">
        <w:tc>
          <w:tcPr>
            <w:tcW w:w="865" w:type="dxa"/>
            <w:shd w:val="clear" w:color="auto" w:fill="auto"/>
          </w:tcPr>
          <w:p w14:paraId="7C33B5B2" w14:textId="77777777" w:rsidR="004571C4" w:rsidRPr="00E43212" w:rsidRDefault="004571C4" w:rsidP="00E43212">
            <w:pPr>
              <w:spacing w:after="120"/>
              <w:jc w:val="both"/>
              <w:rPr>
                <w:bCs/>
                <w:sz w:val="24"/>
                <w:szCs w:val="24"/>
              </w:rPr>
            </w:pPr>
            <w:r w:rsidRPr="001B481F">
              <w:t>N.</w:t>
            </w:r>
          </w:p>
        </w:tc>
        <w:tc>
          <w:tcPr>
            <w:tcW w:w="1132" w:type="dxa"/>
            <w:shd w:val="clear" w:color="auto" w:fill="auto"/>
          </w:tcPr>
          <w:p w14:paraId="66CE79A1" w14:textId="77777777" w:rsidR="004571C4" w:rsidRPr="00E43212" w:rsidRDefault="004571C4" w:rsidP="00E43212">
            <w:pPr>
              <w:spacing w:after="120"/>
              <w:jc w:val="both"/>
              <w:rPr>
                <w:bCs/>
                <w:sz w:val="24"/>
                <w:szCs w:val="24"/>
              </w:rPr>
            </w:pPr>
            <w:r w:rsidRPr="001B481F">
              <w:t xml:space="preserve">N.PROT </w:t>
            </w:r>
          </w:p>
        </w:tc>
        <w:tc>
          <w:tcPr>
            <w:tcW w:w="1128" w:type="dxa"/>
            <w:shd w:val="clear" w:color="auto" w:fill="auto"/>
          </w:tcPr>
          <w:p w14:paraId="1A1CFB05" w14:textId="77777777" w:rsidR="004571C4" w:rsidRPr="00E43212" w:rsidRDefault="004571C4" w:rsidP="00E43212">
            <w:pPr>
              <w:spacing w:after="120"/>
              <w:jc w:val="both"/>
              <w:rPr>
                <w:bCs/>
                <w:sz w:val="24"/>
                <w:szCs w:val="24"/>
              </w:rPr>
            </w:pPr>
            <w:r w:rsidRPr="001B481F">
              <w:t>DATA PROT.</w:t>
            </w:r>
          </w:p>
        </w:tc>
        <w:tc>
          <w:tcPr>
            <w:tcW w:w="1516" w:type="dxa"/>
            <w:shd w:val="clear" w:color="auto" w:fill="auto"/>
          </w:tcPr>
          <w:p w14:paraId="64D6A703" w14:textId="77777777" w:rsidR="004571C4" w:rsidRPr="00E43212" w:rsidRDefault="004571C4" w:rsidP="00E43212">
            <w:pPr>
              <w:spacing w:after="120"/>
              <w:jc w:val="both"/>
              <w:rPr>
                <w:bCs/>
                <w:sz w:val="24"/>
                <w:szCs w:val="24"/>
              </w:rPr>
            </w:pPr>
            <w:r w:rsidRPr="001B481F">
              <w:t>NOMINATIVO GENITORE</w:t>
            </w:r>
          </w:p>
        </w:tc>
        <w:tc>
          <w:tcPr>
            <w:tcW w:w="1516" w:type="dxa"/>
            <w:shd w:val="clear" w:color="auto" w:fill="auto"/>
          </w:tcPr>
          <w:p w14:paraId="19D200C6" w14:textId="77777777" w:rsidR="004571C4" w:rsidRPr="00E43212" w:rsidRDefault="004571C4" w:rsidP="00E43212">
            <w:pPr>
              <w:spacing w:after="120"/>
              <w:jc w:val="both"/>
              <w:rPr>
                <w:bCs/>
                <w:sz w:val="24"/>
                <w:szCs w:val="24"/>
              </w:rPr>
            </w:pPr>
            <w:r w:rsidRPr="001B481F">
              <w:t>NOMINATIVO MINORE</w:t>
            </w:r>
          </w:p>
        </w:tc>
        <w:tc>
          <w:tcPr>
            <w:tcW w:w="1221" w:type="dxa"/>
            <w:shd w:val="clear" w:color="auto" w:fill="auto"/>
          </w:tcPr>
          <w:p w14:paraId="287467E0" w14:textId="77777777" w:rsidR="004571C4" w:rsidRPr="00E43212" w:rsidRDefault="004571C4" w:rsidP="00E43212">
            <w:pPr>
              <w:spacing w:after="120"/>
              <w:jc w:val="both"/>
              <w:rPr>
                <w:bCs/>
                <w:sz w:val="24"/>
                <w:szCs w:val="24"/>
              </w:rPr>
            </w:pPr>
            <w:r w:rsidRPr="001B481F">
              <w:t>DATA DI NASCITA MINORE</w:t>
            </w:r>
          </w:p>
        </w:tc>
        <w:tc>
          <w:tcPr>
            <w:tcW w:w="2194" w:type="dxa"/>
            <w:shd w:val="clear" w:color="auto" w:fill="auto"/>
          </w:tcPr>
          <w:p w14:paraId="14C1BBD8" w14:textId="77777777" w:rsidR="004571C4" w:rsidRPr="00E43212" w:rsidRDefault="004571C4" w:rsidP="00E43212">
            <w:pPr>
              <w:spacing w:after="120"/>
              <w:jc w:val="both"/>
              <w:rPr>
                <w:bCs/>
                <w:sz w:val="24"/>
                <w:szCs w:val="24"/>
              </w:rPr>
            </w:pPr>
            <w:r w:rsidRPr="001B481F">
              <w:t>NIDO ALFIERI/BOTTICELLI</w:t>
            </w:r>
          </w:p>
        </w:tc>
      </w:tr>
      <w:tr w:rsidR="004571C4" w:rsidRPr="00E43212" w14:paraId="1ACD6E91" w14:textId="77777777" w:rsidTr="00E43212">
        <w:tc>
          <w:tcPr>
            <w:tcW w:w="865" w:type="dxa"/>
            <w:shd w:val="clear" w:color="auto" w:fill="auto"/>
          </w:tcPr>
          <w:p w14:paraId="0263BF8C" w14:textId="77777777" w:rsidR="004571C4" w:rsidRPr="00E43212" w:rsidRDefault="004571C4" w:rsidP="00E43212">
            <w:pPr>
              <w:spacing w:after="120"/>
              <w:jc w:val="both"/>
              <w:rPr>
                <w:bCs/>
                <w:sz w:val="24"/>
                <w:szCs w:val="24"/>
              </w:rPr>
            </w:pPr>
            <w:r>
              <w:t>12</w:t>
            </w:r>
          </w:p>
        </w:tc>
        <w:tc>
          <w:tcPr>
            <w:tcW w:w="1132" w:type="dxa"/>
            <w:shd w:val="clear" w:color="auto" w:fill="auto"/>
          </w:tcPr>
          <w:p w14:paraId="47B81B4D" w14:textId="77777777" w:rsidR="004571C4" w:rsidRPr="00E43212" w:rsidRDefault="004571C4" w:rsidP="00E43212">
            <w:pPr>
              <w:spacing w:after="120"/>
              <w:jc w:val="both"/>
              <w:rPr>
                <w:bCs/>
                <w:sz w:val="24"/>
                <w:szCs w:val="24"/>
              </w:rPr>
            </w:pPr>
            <w:r>
              <w:t>35405</w:t>
            </w:r>
          </w:p>
        </w:tc>
        <w:tc>
          <w:tcPr>
            <w:tcW w:w="1128" w:type="dxa"/>
            <w:shd w:val="clear" w:color="auto" w:fill="auto"/>
          </w:tcPr>
          <w:p w14:paraId="7CFC30B6" w14:textId="77777777" w:rsidR="004571C4" w:rsidRPr="00E43212" w:rsidRDefault="004571C4" w:rsidP="00E43212">
            <w:pPr>
              <w:spacing w:after="120"/>
              <w:jc w:val="both"/>
              <w:rPr>
                <w:bCs/>
                <w:sz w:val="24"/>
                <w:szCs w:val="24"/>
              </w:rPr>
            </w:pPr>
            <w:r>
              <w:t>09/06/2022</w:t>
            </w:r>
          </w:p>
        </w:tc>
        <w:tc>
          <w:tcPr>
            <w:tcW w:w="1516" w:type="dxa"/>
            <w:shd w:val="clear" w:color="auto" w:fill="auto"/>
          </w:tcPr>
          <w:p w14:paraId="71E5C1DB" w14:textId="77777777" w:rsidR="004571C4" w:rsidRPr="00E43212" w:rsidRDefault="004571C4" w:rsidP="00E43212">
            <w:pPr>
              <w:spacing w:after="120"/>
              <w:jc w:val="both"/>
              <w:rPr>
                <w:bCs/>
                <w:sz w:val="24"/>
                <w:szCs w:val="24"/>
              </w:rPr>
            </w:pPr>
            <w:r>
              <w:t>P. V.</w:t>
            </w:r>
          </w:p>
        </w:tc>
        <w:tc>
          <w:tcPr>
            <w:tcW w:w="1516" w:type="dxa"/>
            <w:shd w:val="clear" w:color="auto" w:fill="auto"/>
          </w:tcPr>
          <w:p w14:paraId="164AE59F" w14:textId="77777777" w:rsidR="004571C4" w:rsidRPr="00E43212" w:rsidRDefault="004571C4" w:rsidP="00E43212">
            <w:pPr>
              <w:spacing w:after="120"/>
              <w:jc w:val="both"/>
              <w:rPr>
                <w:bCs/>
                <w:sz w:val="24"/>
                <w:szCs w:val="24"/>
              </w:rPr>
            </w:pPr>
            <w:r>
              <w:t>P. I.</w:t>
            </w:r>
          </w:p>
        </w:tc>
        <w:tc>
          <w:tcPr>
            <w:tcW w:w="1221" w:type="dxa"/>
            <w:shd w:val="clear" w:color="auto" w:fill="auto"/>
          </w:tcPr>
          <w:p w14:paraId="5257D05D" w14:textId="77777777" w:rsidR="004571C4" w:rsidRPr="00E43212" w:rsidRDefault="004571C4" w:rsidP="00E43212">
            <w:pPr>
              <w:spacing w:after="120"/>
              <w:jc w:val="both"/>
              <w:rPr>
                <w:bCs/>
                <w:sz w:val="24"/>
                <w:szCs w:val="24"/>
              </w:rPr>
            </w:pPr>
            <w:r>
              <w:t>25/07/2021</w:t>
            </w:r>
          </w:p>
        </w:tc>
        <w:tc>
          <w:tcPr>
            <w:tcW w:w="2194" w:type="dxa"/>
            <w:shd w:val="clear" w:color="auto" w:fill="auto"/>
          </w:tcPr>
          <w:p w14:paraId="0DE16431" w14:textId="77777777" w:rsidR="004571C4" w:rsidRPr="00E43212" w:rsidRDefault="004571C4" w:rsidP="00E43212">
            <w:pPr>
              <w:spacing w:after="120"/>
              <w:jc w:val="both"/>
              <w:rPr>
                <w:bCs/>
                <w:sz w:val="24"/>
                <w:szCs w:val="24"/>
              </w:rPr>
            </w:pPr>
            <w:r w:rsidRPr="00BD3AD0">
              <w:t>ALFIERI</w:t>
            </w:r>
          </w:p>
        </w:tc>
      </w:tr>
      <w:tr w:rsidR="004571C4" w:rsidRPr="00E43212" w14:paraId="345096B5" w14:textId="77777777" w:rsidTr="00E43212">
        <w:tc>
          <w:tcPr>
            <w:tcW w:w="865" w:type="dxa"/>
            <w:tcBorders>
              <w:top w:val="single" w:sz="4" w:space="0" w:color="auto"/>
              <w:left w:val="single" w:sz="4" w:space="0" w:color="auto"/>
              <w:bottom w:val="single" w:sz="4" w:space="0" w:color="auto"/>
              <w:right w:val="single" w:sz="4" w:space="0" w:color="auto"/>
            </w:tcBorders>
            <w:shd w:val="clear" w:color="auto" w:fill="auto"/>
          </w:tcPr>
          <w:p w14:paraId="56175E15" w14:textId="77777777" w:rsidR="004571C4" w:rsidRPr="00E43212" w:rsidRDefault="004571C4" w:rsidP="00E43212">
            <w:pPr>
              <w:spacing w:after="120"/>
              <w:jc w:val="both"/>
              <w:rPr>
                <w:bCs/>
                <w:sz w:val="24"/>
                <w:szCs w:val="24"/>
              </w:rPr>
            </w:pPr>
            <w:r w:rsidRPr="00E43212">
              <w:rPr>
                <w:bCs/>
              </w:rPr>
              <w:t>22</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59812850" w14:textId="77777777" w:rsidR="004571C4" w:rsidRPr="00E43212" w:rsidRDefault="004571C4" w:rsidP="00E43212">
            <w:pPr>
              <w:spacing w:after="120"/>
              <w:jc w:val="both"/>
              <w:rPr>
                <w:bCs/>
                <w:sz w:val="24"/>
                <w:szCs w:val="24"/>
              </w:rPr>
            </w:pPr>
            <w:r>
              <w:t>37704</w:t>
            </w:r>
          </w:p>
        </w:tc>
        <w:tc>
          <w:tcPr>
            <w:tcW w:w="1128" w:type="dxa"/>
            <w:tcBorders>
              <w:top w:val="single" w:sz="4" w:space="0" w:color="auto"/>
              <w:left w:val="single" w:sz="4" w:space="0" w:color="auto"/>
              <w:bottom w:val="single" w:sz="4" w:space="0" w:color="auto"/>
              <w:right w:val="single" w:sz="4" w:space="0" w:color="auto"/>
            </w:tcBorders>
            <w:shd w:val="clear" w:color="auto" w:fill="auto"/>
          </w:tcPr>
          <w:p w14:paraId="4AF4795A" w14:textId="77777777" w:rsidR="004571C4" w:rsidRPr="00E43212" w:rsidRDefault="004571C4" w:rsidP="00E43212">
            <w:pPr>
              <w:spacing w:after="120"/>
              <w:jc w:val="both"/>
              <w:rPr>
                <w:bCs/>
                <w:sz w:val="24"/>
                <w:szCs w:val="24"/>
              </w:rPr>
            </w:pPr>
            <w:r>
              <w:t>21/06/2022</w:t>
            </w:r>
          </w:p>
        </w:tc>
        <w:tc>
          <w:tcPr>
            <w:tcW w:w="1516" w:type="dxa"/>
            <w:tcBorders>
              <w:top w:val="single" w:sz="4" w:space="0" w:color="auto"/>
              <w:left w:val="single" w:sz="4" w:space="0" w:color="auto"/>
              <w:bottom w:val="single" w:sz="4" w:space="0" w:color="auto"/>
              <w:right w:val="single" w:sz="4" w:space="0" w:color="auto"/>
            </w:tcBorders>
            <w:shd w:val="clear" w:color="auto" w:fill="auto"/>
          </w:tcPr>
          <w:p w14:paraId="1FE047F1" w14:textId="77777777" w:rsidR="004571C4" w:rsidRPr="00E43212" w:rsidRDefault="004571C4" w:rsidP="00E43212">
            <w:pPr>
              <w:spacing w:after="120"/>
              <w:jc w:val="both"/>
              <w:rPr>
                <w:bCs/>
                <w:sz w:val="24"/>
                <w:szCs w:val="24"/>
              </w:rPr>
            </w:pPr>
            <w:r>
              <w:t>C. A.</w:t>
            </w:r>
          </w:p>
        </w:tc>
        <w:tc>
          <w:tcPr>
            <w:tcW w:w="1516" w:type="dxa"/>
            <w:tcBorders>
              <w:top w:val="single" w:sz="4" w:space="0" w:color="auto"/>
              <w:left w:val="single" w:sz="4" w:space="0" w:color="auto"/>
              <w:bottom w:val="single" w:sz="4" w:space="0" w:color="auto"/>
              <w:right w:val="single" w:sz="4" w:space="0" w:color="auto"/>
            </w:tcBorders>
            <w:shd w:val="clear" w:color="auto" w:fill="auto"/>
          </w:tcPr>
          <w:p w14:paraId="7A349EA5" w14:textId="77777777" w:rsidR="004571C4" w:rsidRPr="00E43212" w:rsidRDefault="004571C4" w:rsidP="00E43212">
            <w:pPr>
              <w:spacing w:after="120"/>
              <w:jc w:val="both"/>
              <w:rPr>
                <w:bCs/>
                <w:sz w:val="24"/>
                <w:szCs w:val="24"/>
              </w:rPr>
            </w:pPr>
            <w:r>
              <w:t>D. N.G.</w:t>
            </w:r>
          </w:p>
        </w:tc>
        <w:tc>
          <w:tcPr>
            <w:tcW w:w="1221" w:type="dxa"/>
            <w:tcBorders>
              <w:top w:val="single" w:sz="4" w:space="0" w:color="auto"/>
              <w:left w:val="single" w:sz="4" w:space="0" w:color="auto"/>
              <w:bottom w:val="single" w:sz="4" w:space="0" w:color="auto"/>
              <w:right w:val="single" w:sz="4" w:space="0" w:color="auto"/>
            </w:tcBorders>
            <w:shd w:val="clear" w:color="auto" w:fill="auto"/>
          </w:tcPr>
          <w:p w14:paraId="4FB725B0" w14:textId="77777777" w:rsidR="004571C4" w:rsidRPr="00E43212" w:rsidRDefault="004571C4" w:rsidP="00E43212">
            <w:pPr>
              <w:spacing w:after="120"/>
              <w:jc w:val="both"/>
              <w:rPr>
                <w:bCs/>
                <w:sz w:val="24"/>
                <w:szCs w:val="24"/>
              </w:rPr>
            </w:pPr>
            <w:r>
              <w:t>04/03/2021</w:t>
            </w:r>
          </w:p>
        </w:tc>
        <w:tc>
          <w:tcPr>
            <w:tcW w:w="2194" w:type="dxa"/>
            <w:tcBorders>
              <w:top w:val="single" w:sz="4" w:space="0" w:color="auto"/>
              <w:left w:val="single" w:sz="4" w:space="0" w:color="auto"/>
              <w:bottom w:val="single" w:sz="4" w:space="0" w:color="auto"/>
              <w:right w:val="single" w:sz="4" w:space="0" w:color="auto"/>
            </w:tcBorders>
            <w:shd w:val="clear" w:color="auto" w:fill="auto"/>
          </w:tcPr>
          <w:p w14:paraId="402DB39E" w14:textId="77777777" w:rsidR="004571C4" w:rsidRPr="00E43212" w:rsidRDefault="004571C4" w:rsidP="00E43212">
            <w:pPr>
              <w:spacing w:after="120"/>
              <w:jc w:val="both"/>
              <w:rPr>
                <w:bCs/>
                <w:sz w:val="24"/>
                <w:szCs w:val="24"/>
              </w:rPr>
            </w:pPr>
            <w:r w:rsidRPr="00BD3AD0">
              <w:t>BOTTICELLI</w:t>
            </w:r>
          </w:p>
        </w:tc>
      </w:tr>
    </w:tbl>
    <w:p w14:paraId="12B25D39" w14:textId="77777777" w:rsidR="004571C4" w:rsidRDefault="004571C4" w:rsidP="00313BDE">
      <w:pPr>
        <w:spacing w:after="120"/>
        <w:ind w:left="1134" w:hanging="567"/>
        <w:jc w:val="both"/>
        <w:rPr>
          <w:bCs/>
          <w:sz w:val="24"/>
          <w:szCs w:val="24"/>
        </w:rPr>
      </w:pPr>
      <w:r>
        <w:rPr>
          <w:bCs/>
          <w:sz w:val="24"/>
          <w:szCs w:val="24"/>
        </w:rPr>
        <w:t>Si è provveduto ad ulteriore scorrimento di graduatoria:</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1069"/>
        <w:gridCol w:w="1128"/>
        <w:gridCol w:w="1516"/>
        <w:gridCol w:w="1516"/>
        <w:gridCol w:w="1193"/>
        <w:gridCol w:w="2194"/>
      </w:tblGrid>
      <w:tr w:rsidR="004571C4" w:rsidRPr="00E43212" w14:paraId="414C422F" w14:textId="77777777" w:rsidTr="00E43212">
        <w:tc>
          <w:tcPr>
            <w:tcW w:w="865" w:type="dxa"/>
            <w:shd w:val="clear" w:color="auto" w:fill="auto"/>
          </w:tcPr>
          <w:p w14:paraId="5FAF0169" w14:textId="77777777" w:rsidR="004571C4" w:rsidRPr="00E43212" w:rsidRDefault="004571C4" w:rsidP="00E43212">
            <w:pPr>
              <w:spacing w:after="120"/>
              <w:jc w:val="both"/>
              <w:rPr>
                <w:bCs/>
                <w:sz w:val="24"/>
                <w:szCs w:val="24"/>
              </w:rPr>
            </w:pPr>
            <w:r w:rsidRPr="001B481F">
              <w:t>N.</w:t>
            </w:r>
          </w:p>
        </w:tc>
        <w:tc>
          <w:tcPr>
            <w:tcW w:w="1132" w:type="dxa"/>
            <w:shd w:val="clear" w:color="auto" w:fill="auto"/>
          </w:tcPr>
          <w:p w14:paraId="57D611B4" w14:textId="77777777" w:rsidR="004571C4" w:rsidRPr="00E43212" w:rsidRDefault="004571C4" w:rsidP="00E43212">
            <w:pPr>
              <w:spacing w:after="120"/>
              <w:jc w:val="both"/>
              <w:rPr>
                <w:bCs/>
                <w:sz w:val="24"/>
                <w:szCs w:val="24"/>
              </w:rPr>
            </w:pPr>
            <w:r w:rsidRPr="001B481F">
              <w:t xml:space="preserve">N.PROT </w:t>
            </w:r>
          </w:p>
        </w:tc>
        <w:tc>
          <w:tcPr>
            <w:tcW w:w="1128" w:type="dxa"/>
            <w:shd w:val="clear" w:color="auto" w:fill="auto"/>
          </w:tcPr>
          <w:p w14:paraId="4A720A32" w14:textId="77777777" w:rsidR="004571C4" w:rsidRPr="00E43212" w:rsidRDefault="004571C4" w:rsidP="00E43212">
            <w:pPr>
              <w:spacing w:after="120"/>
              <w:jc w:val="both"/>
              <w:rPr>
                <w:bCs/>
                <w:sz w:val="24"/>
                <w:szCs w:val="24"/>
              </w:rPr>
            </w:pPr>
            <w:r w:rsidRPr="001B481F">
              <w:t>DATA PROT.</w:t>
            </w:r>
          </w:p>
        </w:tc>
        <w:tc>
          <w:tcPr>
            <w:tcW w:w="1516" w:type="dxa"/>
            <w:shd w:val="clear" w:color="auto" w:fill="auto"/>
          </w:tcPr>
          <w:p w14:paraId="13FDF7E8" w14:textId="77777777" w:rsidR="004571C4" w:rsidRPr="00E43212" w:rsidRDefault="004571C4" w:rsidP="00E43212">
            <w:pPr>
              <w:spacing w:after="120"/>
              <w:jc w:val="both"/>
              <w:rPr>
                <w:bCs/>
                <w:sz w:val="24"/>
                <w:szCs w:val="24"/>
              </w:rPr>
            </w:pPr>
            <w:r w:rsidRPr="001B481F">
              <w:t>NOMINATIVO GENITORE</w:t>
            </w:r>
          </w:p>
        </w:tc>
        <w:tc>
          <w:tcPr>
            <w:tcW w:w="1516" w:type="dxa"/>
            <w:shd w:val="clear" w:color="auto" w:fill="auto"/>
          </w:tcPr>
          <w:p w14:paraId="111C4DA9" w14:textId="77777777" w:rsidR="004571C4" w:rsidRPr="00E43212" w:rsidRDefault="004571C4" w:rsidP="00E43212">
            <w:pPr>
              <w:spacing w:after="120"/>
              <w:jc w:val="both"/>
              <w:rPr>
                <w:bCs/>
                <w:sz w:val="24"/>
                <w:szCs w:val="24"/>
              </w:rPr>
            </w:pPr>
            <w:r w:rsidRPr="001B481F">
              <w:t>NOMINATIVO MINORE</w:t>
            </w:r>
          </w:p>
        </w:tc>
        <w:tc>
          <w:tcPr>
            <w:tcW w:w="1221" w:type="dxa"/>
            <w:shd w:val="clear" w:color="auto" w:fill="auto"/>
          </w:tcPr>
          <w:p w14:paraId="05DBFFB9" w14:textId="77777777" w:rsidR="004571C4" w:rsidRPr="00E43212" w:rsidRDefault="004571C4" w:rsidP="00E43212">
            <w:pPr>
              <w:spacing w:after="120"/>
              <w:jc w:val="both"/>
              <w:rPr>
                <w:bCs/>
                <w:sz w:val="24"/>
                <w:szCs w:val="24"/>
              </w:rPr>
            </w:pPr>
            <w:r w:rsidRPr="001B481F">
              <w:t>DATA DI NASCITA MINORE</w:t>
            </w:r>
          </w:p>
        </w:tc>
        <w:tc>
          <w:tcPr>
            <w:tcW w:w="2194" w:type="dxa"/>
            <w:shd w:val="clear" w:color="auto" w:fill="auto"/>
          </w:tcPr>
          <w:p w14:paraId="63EE1FF1" w14:textId="77777777" w:rsidR="004571C4" w:rsidRPr="00E43212" w:rsidRDefault="004571C4" w:rsidP="00E43212">
            <w:pPr>
              <w:spacing w:after="120"/>
              <w:jc w:val="both"/>
              <w:rPr>
                <w:bCs/>
                <w:sz w:val="24"/>
                <w:szCs w:val="24"/>
              </w:rPr>
            </w:pPr>
            <w:r w:rsidRPr="001B481F">
              <w:t>NIDO ALFIERI/BOTTICELLI</w:t>
            </w:r>
          </w:p>
        </w:tc>
      </w:tr>
      <w:tr w:rsidR="004571C4" w:rsidRPr="00E43212" w14:paraId="1EC1384B" w14:textId="77777777" w:rsidTr="00E43212">
        <w:tc>
          <w:tcPr>
            <w:tcW w:w="865" w:type="dxa"/>
            <w:shd w:val="clear" w:color="auto" w:fill="auto"/>
          </w:tcPr>
          <w:p w14:paraId="2593D28D" w14:textId="77777777" w:rsidR="004571C4" w:rsidRPr="00E43212" w:rsidRDefault="004571C4" w:rsidP="00E43212">
            <w:pPr>
              <w:spacing w:after="120"/>
              <w:jc w:val="both"/>
              <w:rPr>
                <w:bCs/>
                <w:sz w:val="24"/>
                <w:szCs w:val="24"/>
              </w:rPr>
            </w:pPr>
            <w:r w:rsidRPr="002C3796">
              <w:t>23</w:t>
            </w:r>
          </w:p>
        </w:tc>
        <w:tc>
          <w:tcPr>
            <w:tcW w:w="1132" w:type="dxa"/>
            <w:shd w:val="clear" w:color="auto" w:fill="auto"/>
          </w:tcPr>
          <w:p w14:paraId="33013E05" w14:textId="77777777" w:rsidR="004571C4" w:rsidRPr="00E43212" w:rsidRDefault="004571C4" w:rsidP="00E43212">
            <w:pPr>
              <w:spacing w:after="120"/>
              <w:jc w:val="both"/>
              <w:rPr>
                <w:bCs/>
                <w:sz w:val="24"/>
                <w:szCs w:val="24"/>
              </w:rPr>
            </w:pPr>
            <w:r w:rsidRPr="002C3796">
              <w:t>37705</w:t>
            </w:r>
          </w:p>
        </w:tc>
        <w:tc>
          <w:tcPr>
            <w:tcW w:w="1128" w:type="dxa"/>
            <w:shd w:val="clear" w:color="auto" w:fill="auto"/>
          </w:tcPr>
          <w:p w14:paraId="51B514A4" w14:textId="77777777" w:rsidR="004571C4" w:rsidRPr="00E43212" w:rsidRDefault="004571C4" w:rsidP="00E43212">
            <w:pPr>
              <w:spacing w:after="120"/>
              <w:jc w:val="both"/>
              <w:rPr>
                <w:bCs/>
                <w:sz w:val="24"/>
                <w:szCs w:val="24"/>
              </w:rPr>
            </w:pPr>
            <w:r w:rsidRPr="002C3796">
              <w:t>21/06/2022</w:t>
            </w:r>
          </w:p>
        </w:tc>
        <w:tc>
          <w:tcPr>
            <w:tcW w:w="1516" w:type="dxa"/>
            <w:shd w:val="clear" w:color="auto" w:fill="auto"/>
          </w:tcPr>
          <w:p w14:paraId="2AE5B4B7" w14:textId="77777777" w:rsidR="004571C4" w:rsidRPr="00E43212" w:rsidRDefault="004571C4" w:rsidP="00E43212">
            <w:pPr>
              <w:spacing w:after="120"/>
              <w:jc w:val="both"/>
              <w:rPr>
                <w:bCs/>
                <w:sz w:val="24"/>
                <w:szCs w:val="24"/>
              </w:rPr>
            </w:pPr>
            <w:r w:rsidRPr="002C3796">
              <w:t>L</w:t>
            </w:r>
            <w:r>
              <w:t>.</w:t>
            </w:r>
            <w:r w:rsidRPr="002C3796">
              <w:t xml:space="preserve"> M</w:t>
            </w:r>
            <w:r>
              <w:t>.</w:t>
            </w:r>
            <w:r w:rsidRPr="002C3796">
              <w:t xml:space="preserve"> S</w:t>
            </w:r>
            <w:r>
              <w:t>.</w:t>
            </w:r>
          </w:p>
        </w:tc>
        <w:tc>
          <w:tcPr>
            <w:tcW w:w="1516" w:type="dxa"/>
            <w:shd w:val="clear" w:color="auto" w:fill="auto"/>
          </w:tcPr>
          <w:p w14:paraId="4952A1DA" w14:textId="77777777" w:rsidR="004571C4" w:rsidRPr="00E43212" w:rsidRDefault="004571C4" w:rsidP="00E43212">
            <w:pPr>
              <w:spacing w:after="120"/>
              <w:jc w:val="both"/>
              <w:rPr>
                <w:bCs/>
                <w:sz w:val="24"/>
                <w:szCs w:val="24"/>
              </w:rPr>
            </w:pPr>
            <w:r w:rsidRPr="00F11B93">
              <w:t>C</w:t>
            </w:r>
            <w:r>
              <w:t xml:space="preserve">. </w:t>
            </w:r>
            <w:r w:rsidRPr="00F11B93">
              <w:t>A</w:t>
            </w:r>
            <w:r>
              <w:t>.</w:t>
            </w:r>
          </w:p>
        </w:tc>
        <w:tc>
          <w:tcPr>
            <w:tcW w:w="1221" w:type="dxa"/>
            <w:shd w:val="clear" w:color="auto" w:fill="auto"/>
          </w:tcPr>
          <w:p w14:paraId="02180C14" w14:textId="77777777" w:rsidR="004571C4" w:rsidRPr="00E43212" w:rsidRDefault="004571C4" w:rsidP="00E43212">
            <w:pPr>
              <w:spacing w:after="120"/>
              <w:jc w:val="both"/>
              <w:rPr>
                <w:bCs/>
              </w:rPr>
            </w:pPr>
            <w:r w:rsidRPr="00313BDE">
              <w:t>14/03/2021</w:t>
            </w:r>
          </w:p>
        </w:tc>
        <w:tc>
          <w:tcPr>
            <w:tcW w:w="2194" w:type="dxa"/>
            <w:shd w:val="clear" w:color="auto" w:fill="auto"/>
          </w:tcPr>
          <w:p w14:paraId="6F94139C" w14:textId="77777777" w:rsidR="004571C4" w:rsidRPr="00E43212" w:rsidRDefault="004571C4" w:rsidP="00E43212">
            <w:pPr>
              <w:spacing w:after="120"/>
              <w:jc w:val="both"/>
              <w:rPr>
                <w:bCs/>
              </w:rPr>
            </w:pPr>
            <w:r w:rsidRPr="00E43212">
              <w:rPr>
                <w:bCs/>
              </w:rPr>
              <w:t>ALFIERI</w:t>
            </w:r>
          </w:p>
        </w:tc>
      </w:tr>
      <w:tr w:rsidR="004571C4" w:rsidRPr="00E43212" w14:paraId="1DB60BA3" w14:textId="77777777" w:rsidTr="00E43212">
        <w:tc>
          <w:tcPr>
            <w:tcW w:w="865" w:type="dxa"/>
            <w:tcBorders>
              <w:top w:val="single" w:sz="4" w:space="0" w:color="auto"/>
              <w:left w:val="single" w:sz="4" w:space="0" w:color="auto"/>
              <w:bottom w:val="single" w:sz="4" w:space="0" w:color="auto"/>
              <w:right w:val="single" w:sz="4" w:space="0" w:color="auto"/>
            </w:tcBorders>
            <w:shd w:val="clear" w:color="auto" w:fill="auto"/>
          </w:tcPr>
          <w:p w14:paraId="75995FF2" w14:textId="77777777" w:rsidR="004571C4" w:rsidRPr="00E43212" w:rsidRDefault="004571C4" w:rsidP="00E43212">
            <w:pPr>
              <w:spacing w:after="120"/>
              <w:jc w:val="both"/>
              <w:rPr>
                <w:bCs/>
                <w:sz w:val="24"/>
                <w:szCs w:val="24"/>
              </w:rPr>
            </w:pPr>
            <w:r w:rsidRPr="002C3796">
              <w:t>24</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1802CACA" w14:textId="77777777" w:rsidR="004571C4" w:rsidRPr="00E43212" w:rsidRDefault="004571C4" w:rsidP="00E43212">
            <w:pPr>
              <w:spacing w:after="120"/>
              <w:jc w:val="both"/>
              <w:rPr>
                <w:bCs/>
                <w:sz w:val="24"/>
                <w:szCs w:val="24"/>
              </w:rPr>
            </w:pPr>
            <w:r w:rsidRPr="002C3796">
              <w:t>38128</w:t>
            </w:r>
          </w:p>
        </w:tc>
        <w:tc>
          <w:tcPr>
            <w:tcW w:w="1128" w:type="dxa"/>
            <w:tcBorders>
              <w:top w:val="single" w:sz="4" w:space="0" w:color="auto"/>
              <w:left w:val="single" w:sz="4" w:space="0" w:color="auto"/>
              <w:bottom w:val="single" w:sz="4" w:space="0" w:color="auto"/>
              <w:right w:val="single" w:sz="4" w:space="0" w:color="auto"/>
            </w:tcBorders>
            <w:shd w:val="clear" w:color="auto" w:fill="auto"/>
          </w:tcPr>
          <w:p w14:paraId="3E2A753C" w14:textId="77777777" w:rsidR="004571C4" w:rsidRPr="00E43212" w:rsidRDefault="004571C4" w:rsidP="00E43212">
            <w:pPr>
              <w:spacing w:after="120"/>
              <w:jc w:val="both"/>
              <w:rPr>
                <w:bCs/>
                <w:sz w:val="24"/>
                <w:szCs w:val="24"/>
              </w:rPr>
            </w:pPr>
            <w:r w:rsidRPr="002C3796">
              <w:t>22/06/2022</w:t>
            </w:r>
          </w:p>
        </w:tc>
        <w:tc>
          <w:tcPr>
            <w:tcW w:w="1516" w:type="dxa"/>
            <w:tcBorders>
              <w:top w:val="single" w:sz="4" w:space="0" w:color="auto"/>
              <w:left w:val="single" w:sz="4" w:space="0" w:color="auto"/>
              <w:bottom w:val="single" w:sz="4" w:space="0" w:color="auto"/>
              <w:right w:val="single" w:sz="4" w:space="0" w:color="auto"/>
            </w:tcBorders>
            <w:shd w:val="clear" w:color="auto" w:fill="auto"/>
          </w:tcPr>
          <w:p w14:paraId="7DE04E11" w14:textId="77777777" w:rsidR="004571C4" w:rsidRPr="00E43212" w:rsidRDefault="004571C4" w:rsidP="00E43212">
            <w:pPr>
              <w:spacing w:after="120"/>
              <w:jc w:val="both"/>
              <w:rPr>
                <w:bCs/>
                <w:sz w:val="24"/>
                <w:szCs w:val="24"/>
              </w:rPr>
            </w:pPr>
            <w:r w:rsidRPr="002C3796">
              <w:t>C</w:t>
            </w:r>
            <w:r>
              <w:t>.</w:t>
            </w:r>
            <w:r w:rsidRPr="002C3796">
              <w:t xml:space="preserve"> C</w:t>
            </w:r>
            <w:r>
              <w:t>.</w:t>
            </w:r>
          </w:p>
        </w:tc>
        <w:tc>
          <w:tcPr>
            <w:tcW w:w="1516" w:type="dxa"/>
            <w:tcBorders>
              <w:top w:val="single" w:sz="4" w:space="0" w:color="auto"/>
              <w:left w:val="single" w:sz="4" w:space="0" w:color="auto"/>
              <w:bottom w:val="single" w:sz="4" w:space="0" w:color="auto"/>
              <w:right w:val="single" w:sz="4" w:space="0" w:color="auto"/>
            </w:tcBorders>
            <w:shd w:val="clear" w:color="auto" w:fill="auto"/>
          </w:tcPr>
          <w:p w14:paraId="211FE920" w14:textId="77777777" w:rsidR="004571C4" w:rsidRPr="00E43212" w:rsidRDefault="004571C4" w:rsidP="00E43212">
            <w:pPr>
              <w:spacing w:after="120"/>
              <w:jc w:val="both"/>
              <w:rPr>
                <w:bCs/>
                <w:sz w:val="24"/>
                <w:szCs w:val="24"/>
              </w:rPr>
            </w:pPr>
            <w:r w:rsidRPr="00F11B93">
              <w:t>D</w:t>
            </w:r>
            <w:r>
              <w:t>.</w:t>
            </w:r>
            <w:r w:rsidRPr="00F11B93">
              <w:t xml:space="preserve"> N</w:t>
            </w:r>
            <w:r>
              <w:t>.</w:t>
            </w:r>
            <w:r w:rsidRPr="00F11B93">
              <w:t xml:space="preserve"> G</w:t>
            </w:r>
            <w:r>
              <w:t>.</w:t>
            </w:r>
            <w:r w:rsidRPr="00F11B93">
              <w:t xml:space="preserve"> H</w:t>
            </w:r>
            <w:r>
              <w:t>.</w:t>
            </w:r>
          </w:p>
        </w:tc>
        <w:tc>
          <w:tcPr>
            <w:tcW w:w="1221" w:type="dxa"/>
            <w:tcBorders>
              <w:top w:val="single" w:sz="4" w:space="0" w:color="auto"/>
              <w:left w:val="single" w:sz="4" w:space="0" w:color="auto"/>
              <w:bottom w:val="single" w:sz="4" w:space="0" w:color="auto"/>
              <w:right w:val="single" w:sz="4" w:space="0" w:color="auto"/>
            </w:tcBorders>
            <w:shd w:val="clear" w:color="auto" w:fill="auto"/>
          </w:tcPr>
          <w:p w14:paraId="603F2958" w14:textId="77777777" w:rsidR="004571C4" w:rsidRPr="00E43212" w:rsidRDefault="004571C4" w:rsidP="00E43212">
            <w:pPr>
              <w:spacing w:after="120"/>
              <w:jc w:val="both"/>
              <w:rPr>
                <w:bCs/>
                <w:sz w:val="24"/>
                <w:szCs w:val="24"/>
              </w:rPr>
            </w:pPr>
            <w:r w:rsidRPr="00C92C8F">
              <w:t>30/09/2020</w:t>
            </w:r>
          </w:p>
        </w:tc>
        <w:tc>
          <w:tcPr>
            <w:tcW w:w="2194" w:type="dxa"/>
            <w:tcBorders>
              <w:top w:val="single" w:sz="4" w:space="0" w:color="auto"/>
              <w:left w:val="single" w:sz="4" w:space="0" w:color="auto"/>
              <w:bottom w:val="single" w:sz="4" w:space="0" w:color="auto"/>
              <w:right w:val="single" w:sz="4" w:space="0" w:color="auto"/>
            </w:tcBorders>
            <w:shd w:val="clear" w:color="auto" w:fill="auto"/>
          </w:tcPr>
          <w:p w14:paraId="72220210" w14:textId="77777777" w:rsidR="004571C4" w:rsidRPr="00E43212" w:rsidRDefault="004571C4" w:rsidP="00E43212">
            <w:pPr>
              <w:spacing w:after="120"/>
              <w:jc w:val="both"/>
              <w:rPr>
                <w:bCs/>
              </w:rPr>
            </w:pPr>
            <w:r w:rsidRPr="00E43212">
              <w:rPr>
                <w:bCs/>
              </w:rPr>
              <w:t>BOTTICELLI</w:t>
            </w:r>
          </w:p>
        </w:tc>
      </w:tr>
    </w:tbl>
    <w:p w14:paraId="6BE92E60" w14:textId="77777777" w:rsidR="004571C4" w:rsidRDefault="004571C4" w:rsidP="00313BDE">
      <w:pPr>
        <w:spacing w:after="120"/>
        <w:ind w:left="1134" w:hanging="567"/>
        <w:jc w:val="both"/>
        <w:rPr>
          <w:bCs/>
          <w:sz w:val="24"/>
          <w:szCs w:val="24"/>
        </w:rPr>
      </w:pPr>
    </w:p>
    <w:p w14:paraId="6BA5019F" w14:textId="77777777" w:rsidR="004571C4" w:rsidRDefault="004571C4" w:rsidP="00313BDE">
      <w:pPr>
        <w:spacing w:after="120"/>
        <w:ind w:left="1134" w:hanging="567"/>
        <w:jc w:val="both"/>
        <w:rPr>
          <w:bCs/>
          <w:sz w:val="24"/>
          <w:szCs w:val="24"/>
        </w:rPr>
      </w:pPr>
      <w:r>
        <w:rPr>
          <w:bCs/>
          <w:sz w:val="24"/>
          <w:szCs w:val="24"/>
        </w:rPr>
        <w:t>Ne consegue pertanto che l’elenco definitivo degli ammessi è il seguente:</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816"/>
        <w:gridCol w:w="1153"/>
        <w:gridCol w:w="1659"/>
        <w:gridCol w:w="1586"/>
        <w:gridCol w:w="1606"/>
        <w:gridCol w:w="2110"/>
      </w:tblGrid>
      <w:tr w:rsidR="004571C4" w14:paraId="599E6D27" w14:textId="77777777" w:rsidTr="00313BDE">
        <w:tc>
          <w:tcPr>
            <w:tcW w:w="0" w:type="auto"/>
            <w:tcBorders>
              <w:top w:val="single" w:sz="4" w:space="0" w:color="auto"/>
              <w:left w:val="single" w:sz="4" w:space="0" w:color="auto"/>
              <w:bottom w:val="single" w:sz="4" w:space="0" w:color="auto"/>
              <w:right w:val="single" w:sz="4" w:space="0" w:color="auto"/>
            </w:tcBorders>
            <w:hideMark/>
          </w:tcPr>
          <w:p w14:paraId="343C2E91" w14:textId="77777777" w:rsidR="004571C4" w:rsidRDefault="004571C4" w:rsidP="00E43212">
            <w:pPr>
              <w:spacing w:after="120"/>
              <w:jc w:val="both"/>
              <w:rPr>
                <w:b/>
                <w:bCs/>
                <w:sz w:val="16"/>
                <w:szCs w:val="16"/>
              </w:rPr>
            </w:pPr>
            <w:r>
              <w:rPr>
                <w:b/>
                <w:bCs/>
                <w:sz w:val="16"/>
                <w:szCs w:val="16"/>
              </w:rPr>
              <w:t>N.</w:t>
            </w:r>
          </w:p>
        </w:tc>
        <w:tc>
          <w:tcPr>
            <w:tcW w:w="0" w:type="auto"/>
            <w:tcBorders>
              <w:top w:val="single" w:sz="4" w:space="0" w:color="auto"/>
              <w:left w:val="single" w:sz="4" w:space="0" w:color="auto"/>
              <w:bottom w:val="single" w:sz="4" w:space="0" w:color="auto"/>
              <w:right w:val="single" w:sz="4" w:space="0" w:color="auto"/>
            </w:tcBorders>
            <w:hideMark/>
          </w:tcPr>
          <w:p w14:paraId="03D3499F" w14:textId="77777777" w:rsidR="004571C4" w:rsidRDefault="004571C4" w:rsidP="00E43212">
            <w:pPr>
              <w:spacing w:after="120"/>
              <w:jc w:val="both"/>
              <w:rPr>
                <w:b/>
                <w:bCs/>
                <w:sz w:val="16"/>
                <w:szCs w:val="16"/>
              </w:rPr>
            </w:pPr>
            <w:r>
              <w:rPr>
                <w:b/>
                <w:bCs/>
                <w:sz w:val="16"/>
                <w:szCs w:val="16"/>
              </w:rPr>
              <w:t xml:space="preserve">N.PROT </w:t>
            </w:r>
          </w:p>
        </w:tc>
        <w:tc>
          <w:tcPr>
            <w:tcW w:w="0" w:type="auto"/>
            <w:tcBorders>
              <w:top w:val="single" w:sz="4" w:space="0" w:color="auto"/>
              <w:left w:val="single" w:sz="4" w:space="0" w:color="auto"/>
              <w:bottom w:val="single" w:sz="4" w:space="0" w:color="auto"/>
              <w:right w:val="single" w:sz="4" w:space="0" w:color="auto"/>
            </w:tcBorders>
            <w:hideMark/>
          </w:tcPr>
          <w:p w14:paraId="5BBBFD2D" w14:textId="77777777" w:rsidR="004571C4" w:rsidRDefault="004571C4" w:rsidP="00E43212">
            <w:pPr>
              <w:spacing w:after="120"/>
              <w:jc w:val="both"/>
              <w:rPr>
                <w:b/>
                <w:bCs/>
                <w:sz w:val="16"/>
                <w:szCs w:val="16"/>
              </w:rPr>
            </w:pPr>
            <w:r>
              <w:rPr>
                <w:b/>
                <w:bCs/>
                <w:sz w:val="16"/>
                <w:szCs w:val="16"/>
              </w:rPr>
              <w:t>DATA PROT.</w:t>
            </w:r>
          </w:p>
        </w:tc>
        <w:tc>
          <w:tcPr>
            <w:tcW w:w="0" w:type="auto"/>
            <w:tcBorders>
              <w:top w:val="single" w:sz="4" w:space="0" w:color="auto"/>
              <w:left w:val="single" w:sz="4" w:space="0" w:color="auto"/>
              <w:bottom w:val="single" w:sz="4" w:space="0" w:color="auto"/>
              <w:right w:val="single" w:sz="4" w:space="0" w:color="auto"/>
            </w:tcBorders>
            <w:hideMark/>
          </w:tcPr>
          <w:p w14:paraId="55EC8BD3" w14:textId="77777777" w:rsidR="004571C4" w:rsidRDefault="004571C4" w:rsidP="00E43212">
            <w:pPr>
              <w:spacing w:after="120"/>
              <w:jc w:val="both"/>
              <w:rPr>
                <w:b/>
                <w:bCs/>
                <w:sz w:val="16"/>
                <w:szCs w:val="16"/>
              </w:rPr>
            </w:pPr>
            <w:r>
              <w:rPr>
                <w:b/>
                <w:bCs/>
                <w:sz w:val="16"/>
                <w:szCs w:val="16"/>
              </w:rPr>
              <w:t>NOMINATIVO GENITORE</w:t>
            </w:r>
          </w:p>
        </w:tc>
        <w:tc>
          <w:tcPr>
            <w:tcW w:w="0" w:type="auto"/>
            <w:tcBorders>
              <w:top w:val="single" w:sz="4" w:space="0" w:color="auto"/>
              <w:left w:val="single" w:sz="4" w:space="0" w:color="auto"/>
              <w:bottom w:val="single" w:sz="4" w:space="0" w:color="auto"/>
              <w:right w:val="single" w:sz="4" w:space="0" w:color="auto"/>
            </w:tcBorders>
            <w:hideMark/>
          </w:tcPr>
          <w:p w14:paraId="6EBD0DBE" w14:textId="77777777" w:rsidR="004571C4" w:rsidRDefault="004571C4" w:rsidP="00E43212">
            <w:pPr>
              <w:spacing w:after="120"/>
              <w:jc w:val="both"/>
              <w:rPr>
                <w:b/>
                <w:bCs/>
                <w:sz w:val="16"/>
                <w:szCs w:val="16"/>
              </w:rPr>
            </w:pPr>
            <w:r>
              <w:rPr>
                <w:b/>
                <w:bCs/>
                <w:sz w:val="16"/>
                <w:szCs w:val="16"/>
              </w:rPr>
              <w:t>NOMINATIVO MINORE</w:t>
            </w:r>
          </w:p>
        </w:tc>
        <w:tc>
          <w:tcPr>
            <w:tcW w:w="0" w:type="auto"/>
            <w:tcBorders>
              <w:top w:val="single" w:sz="4" w:space="0" w:color="auto"/>
              <w:left w:val="single" w:sz="4" w:space="0" w:color="auto"/>
              <w:bottom w:val="single" w:sz="4" w:space="0" w:color="auto"/>
              <w:right w:val="single" w:sz="4" w:space="0" w:color="auto"/>
            </w:tcBorders>
            <w:hideMark/>
          </w:tcPr>
          <w:p w14:paraId="65C52809" w14:textId="77777777" w:rsidR="004571C4" w:rsidRDefault="004571C4" w:rsidP="00E43212">
            <w:pPr>
              <w:spacing w:after="120"/>
              <w:jc w:val="both"/>
              <w:rPr>
                <w:b/>
                <w:bCs/>
                <w:sz w:val="16"/>
                <w:szCs w:val="16"/>
              </w:rPr>
            </w:pPr>
            <w:r>
              <w:rPr>
                <w:b/>
                <w:bCs/>
                <w:sz w:val="16"/>
                <w:szCs w:val="16"/>
              </w:rPr>
              <w:t>DATA DI NASCITA MINORE</w:t>
            </w:r>
          </w:p>
        </w:tc>
        <w:tc>
          <w:tcPr>
            <w:tcW w:w="0" w:type="auto"/>
            <w:tcBorders>
              <w:top w:val="single" w:sz="4" w:space="0" w:color="auto"/>
              <w:left w:val="single" w:sz="4" w:space="0" w:color="auto"/>
              <w:bottom w:val="single" w:sz="4" w:space="0" w:color="auto"/>
              <w:right w:val="single" w:sz="4" w:space="0" w:color="auto"/>
            </w:tcBorders>
            <w:hideMark/>
          </w:tcPr>
          <w:p w14:paraId="579DBE67" w14:textId="77777777" w:rsidR="004571C4" w:rsidRDefault="004571C4" w:rsidP="00E43212">
            <w:pPr>
              <w:spacing w:after="120"/>
              <w:jc w:val="both"/>
              <w:rPr>
                <w:b/>
                <w:bCs/>
                <w:sz w:val="16"/>
                <w:szCs w:val="16"/>
              </w:rPr>
            </w:pPr>
            <w:r>
              <w:rPr>
                <w:b/>
                <w:bCs/>
                <w:sz w:val="16"/>
                <w:szCs w:val="16"/>
              </w:rPr>
              <w:t>NIDO ALFIERI/BOTTICELLI</w:t>
            </w:r>
          </w:p>
        </w:tc>
      </w:tr>
      <w:tr w:rsidR="004571C4" w14:paraId="62367644" w14:textId="77777777" w:rsidTr="00313BDE">
        <w:tc>
          <w:tcPr>
            <w:tcW w:w="0" w:type="auto"/>
            <w:tcBorders>
              <w:top w:val="single" w:sz="4" w:space="0" w:color="auto"/>
              <w:left w:val="single" w:sz="4" w:space="0" w:color="auto"/>
              <w:bottom w:val="single" w:sz="4" w:space="0" w:color="auto"/>
              <w:right w:val="single" w:sz="4" w:space="0" w:color="auto"/>
            </w:tcBorders>
            <w:hideMark/>
          </w:tcPr>
          <w:p w14:paraId="2DCE550C" w14:textId="77777777" w:rsidR="004571C4" w:rsidRDefault="004571C4" w:rsidP="00E43212">
            <w:pPr>
              <w:spacing w:after="120"/>
              <w:jc w:val="both"/>
              <w:rPr>
                <w:bCs/>
              </w:rPr>
            </w:pPr>
            <w:r>
              <w:t>10</w:t>
            </w:r>
          </w:p>
        </w:tc>
        <w:tc>
          <w:tcPr>
            <w:tcW w:w="0" w:type="auto"/>
            <w:tcBorders>
              <w:top w:val="single" w:sz="4" w:space="0" w:color="auto"/>
              <w:left w:val="single" w:sz="4" w:space="0" w:color="auto"/>
              <w:bottom w:val="single" w:sz="4" w:space="0" w:color="auto"/>
              <w:right w:val="single" w:sz="4" w:space="0" w:color="auto"/>
            </w:tcBorders>
            <w:hideMark/>
          </w:tcPr>
          <w:p w14:paraId="5FA18C11" w14:textId="77777777" w:rsidR="004571C4" w:rsidRDefault="004571C4" w:rsidP="00E43212">
            <w:pPr>
              <w:spacing w:after="120"/>
              <w:jc w:val="both"/>
              <w:rPr>
                <w:bCs/>
              </w:rPr>
            </w:pPr>
            <w:r>
              <w:t>34364</w:t>
            </w:r>
          </w:p>
        </w:tc>
        <w:tc>
          <w:tcPr>
            <w:tcW w:w="0" w:type="auto"/>
            <w:tcBorders>
              <w:top w:val="single" w:sz="4" w:space="0" w:color="auto"/>
              <w:left w:val="single" w:sz="4" w:space="0" w:color="auto"/>
              <w:bottom w:val="single" w:sz="4" w:space="0" w:color="auto"/>
              <w:right w:val="single" w:sz="4" w:space="0" w:color="auto"/>
            </w:tcBorders>
            <w:hideMark/>
          </w:tcPr>
          <w:p w14:paraId="538758CB" w14:textId="77777777" w:rsidR="004571C4" w:rsidRDefault="004571C4" w:rsidP="00E43212">
            <w:pPr>
              <w:spacing w:after="120"/>
              <w:jc w:val="both"/>
              <w:rPr>
                <w:bCs/>
              </w:rPr>
            </w:pPr>
            <w:r>
              <w:t>07/06/2022</w:t>
            </w:r>
          </w:p>
        </w:tc>
        <w:tc>
          <w:tcPr>
            <w:tcW w:w="0" w:type="auto"/>
            <w:tcBorders>
              <w:top w:val="single" w:sz="4" w:space="0" w:color="auto"/>
              <w:left w:val="single" w:sz="4" w:space="0" w:color="auto"/>
              <w:bottom w:val="single" w:sz="4" w:space="0" w:color="auto"/>
              <w:right w:val="single" w:sz="4" w:space="0" w:color="auto"/>
            </w:tcBorders>
            <w:hideMark/>
          </w:tcPr>
          <w:p w14:paraId="0A663DD0" w14:textId="77777777" w:rsidR="004571C4" w:rsidRDefault="004571C4" w:rsidP="00E43212">
            <w:pPr>
              <w:spacing w:after="120"/>
              <w:jc w:val="both"/>
              <w:rPr>
                <w:bCs/>
              </w:rPr>
            </w:pPr>
            <w:r>
              <w:t>V. I.</w:t>
            </w:r>
          </w:p>
        </w:tc>
        <w:tc>
          <w:tcPr>
            <w:tcW w:w="0" w:type="auto"/>
            <w:tcBorders>
              <w:top w:val="single" w:sz="4" w:space="0" w:color="auto"/>
              <w:left w:val="single" w:sz="4" w:space="0" w:color="auto"/>
              <w:bottom w:val="single" w:sz="4" w:space="0" w:color="auto"/>
              <w:right w:val="single" w:sz="4" w:space="0" w:color="auto"/>
            </w:tcBorders>
            <w:hideMark/>
          </w:tcPr>
          <w:p w14:paraId="0F5E14C8" w14:textId="77777777" w:rsidR="004571C4" w:rsidRDefault="004571C4" w:rsidP="00E43212">
            <w:pPr>
              <w:spacing w:after="120"/>
              <w:jc w:val="both"/>
              <w:rPr>
                <w:bCs/>
              </w:rPr>
            </w:pPr>
            <w:r>
              <w:t>S. N.</w:t>
            </w:r>
          </w:p>
        </w:tc>
        <w:tc>
          <w:tcPr>
            <w:tcW w:w="0" w:type="auto"/>
            <w:tcBorders>
              <w:top w:val="single" w:sz="4" w:space="0" w:color="auto"/>
              <w:left w:val="single" w:sz="4" w:space="0" w:color="auto"/>
              <w:bottom w:val="single" w:sz="4" w:space="0" w:color="auto"/>
              <w:right w:val="single" w:sz="4" w:space="0" w:color="auto"/>
            </w:tcBorders>
            <w:hideMark/>
          </w:tcPr>
          <w:p w14:paraId="274FE352" w14:textId="77777777" w:rsidR="004571C4" w:rsidRDefault="004571C4" w:rsidP="00E43212">
            <w:pPr>
              <w:spacing w:after="120"/>
              <w:jc w:val="both"/>
              <w:rPr>
                <w:bCs/>
              </w:rPr>
            </w:pPr>
            <w:r>
              <w:t>11/12/2020</w:t>
            </w:r>
          </w:p>
        </w:tc>
        <w:tc>
          <w:tcPr>
            <w:tcW w:w="0" w:type="auto"/>
            <w:tcBorders>
              <w:top w:val="single" w:sz="4" w:space="0" w:color="auto"/>
              <w:left w:val="single" w:sz="4" w:space="0" w:color="auto"/>
              <w:bottom w:val="single" w:sz="4" w:space="0" w:color="auto"/>
              <w:right w:val="single" w:sz="4" w:space="0" w:color="auto"/>
            </w:tcBorders>
            <w:hideMark/>
          </w:tcPr>
          <w:p w14:paraId="3ED09023" w14:textId="77777777" w:rsidR="004571C4" w:rsidRDefault="004571C4" w:rsidP="00E43212">
            <w:pPr>
              <w:spacing w:after="120"/>
              <w:jc w:val="both"/>
              <w:rPr>
                <w:bCs/>
              </w:rPr>
            </w:pPr>
            <w:r w:rsidRPr="00BD3AD0">
              <w:t>BOTTICELLI</w:t>
            </w:r>
          </w:p>
        </w:tc>
      </w:tr>
      <w:tr w:rsidR="004571C4" w14:paraId="16D93B37" w14:textId="77777777" w:rsidTr="00313BDE">
        <w:tc>
          <w:tcPr>
            <w:tcW w:w="0" w:type="auto"/>
            <w:tcBorders>
              <w:top w:val="single" w:sz="4" w:space="0" w:color="auto"/>
              <w:left w:val="single" w:sz="4" w:space="0" w:color="auto"/>
              <w:bottom w:val="single" w:sz="4" w:space="0" w:color="auto"/>
              <w:right w:val="single" w:sz="4" w:space="0" w:color="auto"/>
            </w:tcBorders>
            <w:hideMark/>
          </w:tcPr>
          <w:p w14:paraId="5E63E997" w14:textId="77777777" w:rsidR="004571C4" w:rsidRDefault="004571C4" w:rsidP="00E43212">
            <w:pPr>
              <w:spacing w:after="120"/>
              <w:jc w:val="both"/>
              <w:rPr>
                <w:bCs/>
              </w:rPr>
            </w:pPr>
            <w:r>
              <w:t>11</w:t>
            </w:r>
          </w:p>
        </w:tc>
        <w:tc>
          <w:tcPr>
            <w:tcW w:w="0" w:type="auto"/>
            <w:tcBorders>
              <w:top w:val="single" w:sz="4" w:space="0" w:color="auto"/>
              <w:left w:val="single" w:sz="4" w:space="0" w:color="auto"/>
              <w:bottom w:val="single" w:sz="4" w:space="0" w:color="auto"/>
              <w:right w:val="single" w:sz="4" w:space="0" w:color="auto"/>
            </w:tcBorders>
            <w:hideMark/>
          </w:tcPr>
          <w:p w14:paraId="3A052C5C" w14:textId="77777777" w:rsidR="004571C4" w:rsidRDefault="004571C4" w:rsidP="00E43212">
            <w:pPr>
              <w:spacing w:after="120"/>
              <w:jc w:val="both"/>
              <w:rPr>
                <w:bCs/>
              </w:rPr>
            </w:pPr>
            <w:r>
              <w:t>34855</w:t>
            </w:r>
          </w:p>
        </w:tc>
        <w:tc>
          <w:tcPr>
            <w:tcW w:w="0" w:type="auto"/>
            <w:tcBorders>
              <w:top w:val="single" w:sz="4" w:space="0" w:color="auto"/>
              <w:left w:val="single" w:sz="4" w:space="0" w:color="auto"/>
              <w:bottom w:val="single" w:sz="4" w:space="0" w:color="auto"/>
              <w:right w:val="single" w:sz="4" w:space="0" w:color="auto"/>
            </w:tcBorders>
            <w:hideMark/>
          </w:tcPr>
          <w:p w14:paraId="73838B7A" w14:textId="77777777" w:rsidR="004571C4" w:rsidRDefault="004571C4" w:rsidP="00E43212">
            <w:pPr>
              <w:spacing w:after="120"/>
              <w:jc w:val="both"/>
              <w:rPr>
                <w:bCs/>
              </w:rPr>
            </w:pPr>
            <w:r>
              <w:t>08/06/2022</w:t>
            </w:r>
          </w:p>
        </w:tc>
        <w:tc>
          <w:tcPr>
            <w:tcW w:w="0" w:type="auto"/>
            <w:tcBorders>
              <w:top w:val="single" w:sz="4" w:space="0" w:color="auto"/>
              <w:left w:val="single" w:sz="4" w:space="0" w:color="auto"/>
              <w:bottom w:val="single" w:sz="4" w:space="0" w:color="auto"/>
              <w:right w:val="single" w:sz="4" w:space="0" w:color="auto"/>
            </w:tcBorders>
            <w:hideMark/>
          </w:tcPr>
          <w:p w14:paraId="188AC128" w14:textId="77777777" w:rsidR="004571C4" w:rsidRDefault="004571C4" w:rsidP="00E43212">
            <w:pPr>
              <w:spacing w:after="120"/>
              <w:jc w:val="both"/>
              <w:rPr>
                <w:bCs/>
              </w:rPr>
            </w:pPr>
            <w:r>
              <w:t>M. T.</w:t>
            </w:r>
          </w:p>
        </w:tc>
        <w:tc>
          <w:tcPr>
            <w:tcW w:w="0" w:type="auto"/>
            <w:tcBorders>
              <w:top w:val="single" w:sz="4" w:space="0" w:color="auto"/>
              <w:left w:val="single" w:sz="4" w:space="0" w:color="auto"/>
              <w:bottom w:val="single" w:sz="4" w:space="0" w:color="auto"/>
              <w:right w:val="single" w:sz="4" w:space="0" w:color="auto"/>
            </w:tcBorders>
            <w:hideMark/>
          </w:tcPr>
          <w:p w14:paraId="1E20DC7F" w14:textId="77777777" w:rsidR="004571C4" w:rsidRDefault="004571C4" w:rsidP="00E43212">
            <w:pPr>
              <w:spacing w:after="120"/>
              <w:jc w:val="both"/>
              <w:rPr>
                <w:bCs/>
              </w:rPr>
            </w:pPr>
            <w:r>
              <w:t>B.A.L.</w:t>
            </w:r>
          </w:p>
        </w:tc>
        <w:tc>
          <w:tcPr>
            <w:tcW w:w="0" w:type="auto"/>
            <w:tcBorders>
              <w:top w:val="single" w:sz="4" w:space="0" w:color="auto"/>
              <w:left w:val="single" w:sz="4" w:space="0" w:color="auto"/>
              <w:bottom w:val="single" w:sz="4" w:space="0" w:color="auto"/>
              <w:right w:val="single" w:sz="4" w:space="0" w:color="auto"/>
            </w:tcBorders>
            <w:hideMark/>
          </w:tcPr>
          <w:p w14:paraId="6DB7BA1E" w14:textId="77777777" w:rsidR="004571C4" w:rsidRDefault="004571C4" w:rsidP="00E43212">
            <w:pPr>
              <w:spacing w:after="120"/>
              <w:jc w:val="both"/>
              <w:rPr>
                <w:bCs/>
              </w:rPr>
            </w:pPr>
            <w:r>
              <w:t>03/12/2020</w:t>
            </w:r>
          </w:p>
        </w:tc>
        <w:tc>
          <w:tcPr>
            <w:tcW w:w="0" w:type="auto"/>
            <w:tcBorders>
              <w:top w:val="single" w:sz="4" w:space="0" w:color="auto"/>
              <w:left w:val="single" w:sz="4" w:space="0" w:color="auto"/>
              <w:bottom w:val="single" w:sz="4" w:space="0" w:color="auto"/>
              <w:right w:val="single" w:sz="4" w:space="0" w:color="auto"/>
            </w:tcBorders>
            <w:hideMark/>
          </w:tcPr>
          <w:p w14:paraId="3C6C03C4" w14:textId="77777777" w:rsidR="004571C4" w:rsidRDefault="004571C4" w:rsidP="00E43212">
            <w:pPr>
              <w:spacing w:after="120"/>
              <w:jc w:val="both"/>
              <w:rPr>
                <w:bCs/>
              </w:rPr>
            </w:pPr>
            <w:r w:rsidRPr="00BD3AD0">
              <w:t>BOTTICELLI</w:t>
            </w:r>
          </w:p>
        </w:tc>
      </w:tr>
      <w:tr w:rsidR="004571C4" w14:paraId="5F7D27BF" w14:textId="77777777" w:rsidTr="00313BDE">
        <w:tc>
          <w:tcPr>
            <w:tcW w:w="0" w:type="auto"/>
            <w:tcBorders>
              <w:top w:val="single" w:sz="4" w:space="0" w:color="auto"/>
              <w:left w:val="single" w:sz="4" w:space="0" w:color="auto"/>
              <w:bottom w:val="single" w:sz="4" w:space="0" w:color="auto"/>
              <w:right w:val="single" w:sz="4" w:space="0" w:color="auto"/>
            </w:tcBorders>
            <w:hideMark/>
          </w:tcPr>
          <w:p w14:paraId="26C16B9F" w14:textId="77777777" w:rsidR="004571C4" w:rsidRDefault="004571C4" w:rsidP="00E43212">
            <w:pPr>
              <w:spacing w:after="120"/>
              <w:jc w:val="both"/>
              <w:rPr>
                <w:bCs/>
              </w:rPr>
            </w:pPr>
            <w:r>
              <w:t>13</w:t>
            </w:r>
          </w:p>
        </w:tc>
        <w:tc>
          <w:tcPr>
            <w:tcW w:w="0" w:type="auto"/>
            <w:tcBorders>
              <w:top w:val="single" w:sz="4" w:space="0" w:color="auto"/>
              <w:left w:val="single" w:sz="4" w:space="0" w:color="auto"/>
              <w:bottom w:val="single" w:sz="4" w:space="0" w:color="auto"/>
              <w:right w:val="single" w:sz="4" w:space="0" w:color="auto"/>
            </w:tcBorders>
            <w:hideMark/>
          </w:tcPr>
          <w:p w14:paraId="654A86E7" w14:textId="77777777" w:rsidR="004571C4" w:rsidRDefault="004571C4" w:rsidP="00E43212">
            <w:pPr>
              <w:spacing w:after="120"/>
              <w:jc w:val="both"/>
              <w:rPr>
                <w:bCs/>
              </w:rPr>
            </w:pPr>
            <w:r>
              <w:t>36213</w:t>
            </w:r>
          </w:p>
        </w:tc>
        <w:tc>
          <w:tcPr>
            <w:tcW w:w="0" w:type="auto"/>
            <w:tcBorders>
              <w:top w:val="single" w:sz="4" w:space="0" w:color="auto"/>
              <w:left w:val="single" w:sz="4" w:space="0" w:color="auto"/>
              <w:bottom w:val="single" w:sz="4" w:space="0" w:color="auto"/>
              <w:right w:val="single" w:sz="4" w:space="0" w:color="auto"/>
            </w:tcBorders>
            <w:hideMark/>
          </w:tcPr>
          <w:p w14:paraId="77264B71" w14:textId="77777777" w:rsidR="004571C4" w:rsidRDefault="004571C4" w:rsidP="00E43212">
            <w:pPr>
              <w:spacing w:after="120"/>
              <w:jc w:val="both"/>
              <w:rPr>
                <w:bCs/>
              </w:rPr>
            </w:pPr>
            <w:r>
              <w:t>13/06/2022</w:t>
            </w:r>
          </w:p>
        </w:tc>
        <w:tc>
          <w:tcPr>
            <w:tcW w:w="0" w:type="auto"/>
            <w:tcBorders>
              <w:top w:val="single" w:sz="4" w:space="0" w:color="auto"/>
              <w:left w:val="single" w:sz="4" w:space="0" w:color="auto"/>
              <w:bottom w:val="single" w:sz="4" w:space="0" w:color="auto"/>
              <w:right w:val="single" w:sz="4" w:space="0" w:color="auto"/>
            </w:tcBorders>
            <w:hideMark/>
          </w:tcPr>
          <w:p w14:paraId="1329341A" w14:textId="77777777" w:rsidR="004571C4" w:rsidRDefault="004571C4" w:rsidP="00E43212">
            <w:pPr>
              <w:spacing w:after="120"/>
              <w:jc w:val="both"/>
              <w:rPr>
                <w:bCs/>
              </w:rPr>
            </w:pPr>
            <w:r>
              <w:t>C. C.</w:t>
            </w:r>
          </w:p>
        </w:tc>
        <w:tc>
          <w:tcPr>
            <w:tcW w:w="0" w:type="auto"/>
            <w:tcBorders>
              <w:top w:val="single" w:sz="4" w:space="0" w:color="auto"/>
              <w:left w:val="single" w:sz="4" w:space="0" w:color="auto"/>
              <w:bottom w:val="single" w:sz="4" w:space="0" w:color="auto"/>
              <w:right w:val="single" w:sz="4" w:space="0" w:color="auto"/>
            </w:tcBorders>
            <w:hideMark/>
          </w:tcPr>
          <w:p w14:paraId="2EC07B46" w14:textId="77777777" w:rsidR="004571C4" w:rsidRDefault="004571C4" w:rsidP="00E43212">
            <w:pPr>
              <w:spacing w:after="120"/>
              <w:jc w:val="both"/>
              <w:rPr>
                <w:bCs/>
              </w:rPr>
            </w:pPr>
            <w:r>
              <w:t>D. V. N.</w:t>
            </w:r>
          </w:p>
        </w:tc>
        <w:tc>
          <w:tcPr>
            <w:tcW w:w="0" w:type="auto"/>
            <w:tcBorders>
              <w:top w:val="single" w:sz="4" w:space="0" w:color="auto"/>
              <w:left w:val="single" w:sz="4" w:space="0" w:color="auto"/>
              <w:bottom w:val="single" w:sz="4" w:space="0" w:color="auto"/>
              <w:right w:val="single" w:sz="4" w:space="0" w:color="auto"/>
            </w:tcBorders>
            <w:hideMark/>
          </w:tcPr>
          <w:p w14:paraId="2945FE41" w14:textId="77777777" w:rsidR="004571C4" w:rsidRDefault="004571C4" w:rsidP="00E43212">
            <w:pPr>
              <w:spacing w:after="120"/>
              <w:jc w:val="both"/>
              <w:rPr>
                <w:bCs/>
              </w:rPr>
            </w:pPr>
            <w:r>
              <w:t>10/05/2020</w:t>
            </w:r>
          </w:p>
        </w:tc>
        <w:tc>
          <w:tcPr>
            <w:tcW w:w="0" w:type="auto"/>
            <w:tcBorders>
              <w:top w:val="single" w:sz="4" w:space="0" w:color="auto"/>
              <w:left w:val="single" w:sz="4" w:space="0" w:color="auto"/>
              <w:bottom w:val="single" w:sz="4" w:space="0" w:color="auto"/>
              <w:right w:val="single" w:sz="4" w:space="0" w:color="auto"/>
            </w:tcBorders>
            <w:hideMark/>
          </w:tcPr>
          <w:p w14:paraId="7D37C493" w14:textId="77777777" w:rsidR="004571C4" w:rsidRDefault="004571C4" w:rsidP="00E43212">
            <w:pPr>
              <w:spacing w:after="120"/>
              <w:jc w:val="both"/>
              <w:rPr>
                <w:bCs/>
              </w:rPr>
            </w:pPr>
            <w:r w:rsidRPr="00BD3AD0">
              <w:t>BOTTICELLI</w:t>
            </w:r>
          </w:p>
        </w:tc>
      </w:tr>
      <w:tr w:rsidR="004571C4" w14:paraId="7036EC37" w14:textId="77777777" w:rsidTr="00313BDE">
        <w:tc>
          <w:tcPr>
            <w:tcW w:w="0" w:type="auto"/>
            <w:tcBorders>
              <w:top w:val="single" w:sz="4" w:space="0" w:color="auto"/>
              <w:left w:val="single" w:sz="4" w:space="0" w:color="auto"/>
              <w:bottom w:val="single" w:sz="4" w:space="0" w:color="auto"/>
              <w:right w:val="single" w:sz="4" w:space="0" w:color="auto"/>
            </w:tcBorders>
            <w:hideMark/>
          </w:tcPr>
          <w:p w14:paraId="5F6ABD66" w14:textId="77777777" w:rsidR="004571C4" w:rsidRDefault="004571C4" w:rsidP="00E43212">
            <w:pPr>
              <w:spacing w:after="120"/>
              <w:jc w:val="both"/>
              <w:rPr>
                <w:bCs/>
              </w:rPr>
            </w:pPr>
            <w:r>
              <w:t>14</w:t>
            </w:r>
          </w:p>
        </w:tc>
        <w:tc>
          <w:tcPr>
            <w:tcW w:w="0" w:type="auto"/>
            <w:tcBorders>
              <w:top w:val="single" w:sz="4" w:space="0" w:color="auto"/>
              <w:left w:val="single" w:sz="4" w:space="0" w:color="auto"/>
              <w:bottom w:val="single" w:sz="4" w:space="0" w:color="auto"/>
              <w:right w:val="single" w:sz="4" w:space="0" w:color="auto"/>
            </w:tcBorders>
            <w:hideMark/>
          </w:tcPr>
          <w:p w14:paraId="1CF0EB4B" w14:textId="77777777" w:rsidR="004571C4" w:rsidRDefault="004571C4" w:rsidP="00E43212">
            <w:pPr>
              <w:spacing w:after="120"/>
              <w:jc w:val="both"/>
              <w:rPr>
                <w:bCs/>
              </w:rPr>
            </w:pPr>
            <w:r>
              <w:t>36364</w:t>
            </w:r>
          </w:p>
        </w:tc>
        <w:tc>
          <w:tcPr>
            <w:tcW w:w="0" w:type="auto"/>
            <w:tcBorders>
              <w:top w:val="single" w:sz="4" w:space="0" w:color="auto"/>
              <w:left w:val="single" w:sz="4" w:space="0" w:color="auto"/>
              <w:bottom w:val="single" w:sz="4" w:space="0" w:color="auto"/>
              <w:right w:val="single" w:sz="4" w:space="0" w:color="auto"/>
            </w:tcBorders>
            <w:hideMark/>
          </w:tcPr>
          <w:p w14:paraId="617F4BAD" w14:textId="77777777" w:rsidR="004571C4" w:rsidRDefault="004571C4" w:rsidP="00E43212">
            <w:pPr>
              <w:spacing w:after="120"/>
              <w:jc w:val="both"/>
              <w:rPr>
                <w:bCs/>
              </w:rPr>
            </w:pPr>
            <w:r>
              <w:t>14/06/2022</w:t>
            </w:r>
          </w:p>
        </w:tc>
        <w:tc>
          <w:tcPr>
            <w:tcW w:w="0" w:type="auto"/>
            <w:tcBorders>
              <w:top w:val="single" w:sz="4" w:space="0" w:color="auto"/>
              <w:left w:val="single" w:sz="4" w:space="0" w:color="auto"/>
              <w:bottom w:val="single" w:sz="4" w:space="0" w:color="auto"/>
              <w:right w:val="single" w:sz="4" w:space="0" w:color="auto"/>
            </w:tcBorders>
            <w:hideMark/>
          </w:tcPr>
          <w:p w14:paraId="6B8704DC" w14:textId="77777777" w:rsidR="004571C4" w:rsidRDefault="004571C4" w:rsidP="00E43212">
            <w:pPr>
              <w:spacing w:after="120"/>
              <w:jc w:val="both"/>
              <w:rPr>
                <w:bCs/>
              </w:rPr>
            </w:pPr>
            <w:r>
              <w:t>T. R.</w:t>
            </w:r>
          </w:p>
        </w:tc>
        <w:tc>
          <w:tcPr>
            <w:tcW w:w="0" w:type="auto"/>
            <w:tcBorders>
              <w:top w:val="single" w:sz="4" w:space="0" w:color="auto"/>
              <w:left w:val="single" w:sz="4" w:space="0" w:color="auto"/>
              <w:bottom w:val="single" w:sz="4" w:space="0" w:color="auto"/>
              <w:right w:val="single" w:sz="4" w:space="0" w:color="auto"/>
            </w:tcBorders>
            <w:hideMark/>
          </w:tcPr>
          <w:p w14:paraId="35D26408" w14:textId="77777777" w:rsidR="004571C4" w:rsidRDefault="004571C4" w:rsidP="00E43212">
            <w:pPr>
              <w:spacing w:after="120"/>
              <w:jc w:val="both"/>
              <w:rPr>
                <w:bCs/>
              </w:rPr>
            </w:pPr>
            <w:r>
              <w:t>T.J.</w:t>
            </w:r>
          </w:p>
        </w:tc>
        <w:tc>
          <w:tcPr>
            <w:tcW w:w="0" w:type="auto"/>
            <w:tcBorders>
              <w:top w:val="single" w:sz="4" w:space="0" w:color="auto"/>
              <w:left w:val="single" w:sz="4" w:space="0" w:color="auto"/>
              <w:bottom w:val="single" w:sz="4" w:space="0" w:color="auto"/>
              <w:right w:val="single" w:sz="4" w:space="0" w:color="auto"/>
            </w:tcBorders>
            <w:hideMark/>
          </w:tcPr>
          <w:p w14:paraId="63546756" w14:textId="77777777" w:rsidR="004571C4" w:rsidRDefault="004571C4" w:rsidP="00E43212">
            <w:pPr>
              <w:spacing w:after="120"/>
              <w:jc w:val="both"/>
              <w:rPr>
                <w:bCs/>
              </w:rPr>
            </w:pPr>
            <w:r>
              <w:t>04/07/2021</w:t>
            </w:r>
          </w:p>
        </w:tc>
        <w:tc>
          <w:tcPr>
            <w:tcW w:w="0" w:type="auto"/>
            <w:tcBorders>
              <w:top w:val="single" w:sz="4" w:space="0" w:color="auto"/>
              <w:left w:val="single" w:sz="4" w:space="0" w:color="auto"/>
              <w:bottom w:val="single" w:sz="4" w:space="0" w:color="auto"/>
              <w:right w:val="single" w:sz="4" w:space="0" w:color="auto"/>
            </w:tcBorders>
            <w:hideMark/>
          </w:tcPr>
          <w:p w14:paraId="380D45AE" w14:textId="77777777" w:rsidR="004571C4" w:rsidRDefault="004571C4" w:rsidP="00E43212">
            <w:pPr>
              <w:spacing w:after="120"/>
              <w:jc w:val="both"/>
              <w:rPr>
                <w:bCs/>
              </w:rPr>
            </w:pPr>
            <w:r w:rsidRPr="00BD3AD0">
              <w:t>BOTTICELLI</w:t>
            </w:r>
          </w:p>
        </w:tc>
      </w:tr>
      <w:tr w:rsidR="004571C4" w14:paraId="296F2EEC" w14:textId="77777777" w:rsidTr="00313BDE">
        <w:tc>
          <w:tcPr>
            <w:tcW w:w="0" w:type="auto"/>
            <w:tcBorders>
              <w:top w:val="single" w:sz="4" w:space="0" w:color="auto"/>
              <w:left w:val="single" w:sz="4" w:space="0" w:color="auto"/>
              <w:bottom w:val="single" w:sz="4" w:space="0" w:color="auto"/>
              <w:right w:val="single" w:sz="4" w:space="0" w:color="auto"/>
            </w:tcBorders>
            <w:hideMark/>
          </w:tcPr>
          <w:p w14:paraId="0610E92E" w14:textId="77777777" w:rsidR="004571C4" w:rsidRDefault="004571C4" w:rsidP="00E43212">
            <w:pPr>
              <w:spacing w:after="120"/>
              <w:jc w:val="both"/>
              <w:rPr>
                <w:bCs/>
              </w:rPr>
            </w:pPr>
            <w:r>
              <w:t>15</w:t>
            </w:r>
          </w:p>
        </w:tc>
        <w:tc>
          <w:tcPr>
            <w:tcW w:w="0" w:type="auto"/>
            <w:tcBorders>
              <w:top w:val="single" w:sz="4" w:space="0" w:color="auto"/>
              <w:left w:val="single" w:sz="4" w:space="0" w:color="auto"/>
              <w:bottom w:val="single" w:sz="4" w:space="0" w:color="auto"/>
              <w:right w:val="single" w:sz="4" w:space="0" w:color="auto"/>
            </w:tcBorders>
            <w:hideMark/>
          </w:tcPr>
          <w:p w14:paraId="51CE2C1A" w14:textId="77777777" w:rsidR="004571C4" w:rsidRDefault="004571C4" w:rsidP="00E43212">
            <w:pPr>
              <w:spacing w:after="120"/>
              <w:jc w:val="both"/>
              <w:rPr>
                <w:bCs/>
              </w:rPr>
            </w:pPr>
            <w:r>
              <w:t>36366</w:t>
            </w:r>
          </w:p>
        </w:tc>
        <w:tc>
          <w:tcPr>
            <w:tcW w:w="0" w:type="auto"/>
            <w:tcBorders>
              <w:top w:val="single" w:sz="4" w:space="0" w:color="auto"/>
              <w:left w:val="single" w:sz="4" w:space="0" w:color="auto"/>
              <w:bottom w:val="single" w:sz="4" w:space="0" w:color="auto"/>
              <w:right w:val="single" w:sz="4" w:space="0" w:color="auto"/>
            </w:tcBorders>
            <w:hideMark/>
          </w:tcPr>
          <w:p w14:paraId="6D7EC998" w14:textId="77777777" w:rsidR="004571C4" w:rsidRDefault="004571C4" w:rsidP="00E43212">
            <w:pPr>
              <w:spacing w:after="120"/>
              <w:jc w:val="both"/>
              <w:rPr>
                <w:bCs/>
              </w:rPr>
            </w:pPr>
            <w:r>
              <w:t>14/06/2022</w:t>
            </w:r>
          </w:p>
        </w:tc>
        <w:tc>
          <w:tcPr>
            <w:tcW w:w="0" w:type="auto"/>
            <w:tcBorders>
              <w:top w:val="single" w:sz="4" w:space="0" w:color="auto"/>
              <w:left w:val="single" w:sz="4" w:space="0" w:color="auto"/>
              <w:bottom w:val="single" w:sz="4" w:space="0" w:color="auto"/>
              <w:right w:val="single" w:sz="4" w:space="0" w:color="auto"/>
            </w:tcBorders>
            <w:hideMark/>
          </w:tcPr>
          <w:p w14:paraId="3408B87E" w14:textId="77777777" w:rsidR="004571C4" w:rsidRDefault="004571C4" w:rsidP="00E43212">
            <w:pPr>
              <w:spacing w:after="120"/>
              <w:jc w:val="both"/>
              <w:rPr>
                <w:bCs/>
              </w:rPr>
            </w:pPr>
            <w:r>
              <w:t>T. R.</w:t>
            </w:r>
          </w:p>
        </w:tc>
        <w:tc>
          <w:tcPr>
            <w:tcW w:w="0" w:type="auto"/>
            <w:tcBorders>
              <w:top w:val="single" w:sz="4" w:space="0" w:color="auto"/>
              <w:left w:val="single" w:sz="4" w:space="0" w:color="auto"/>
              <w:bottom w:val="single" w:sz="4" w:space="0" w:color="auto"/>
              <w:right w:val="single" w:sz="4" w:space="0" w:color="auto"/>
            </w:tcBorders>
            <w:hideMark/>
          </w:tcPr>
          <w:p w14:paraId="4D9A7F62" w14:textId="77777777" w:rsidR="004571C4" w:rsidRDefault="004571C4" w:rsidP="00E43212">
            <w:pPr>
              <w:spacing w:after="120"/>
              <w:jc w:val="both"/>
              <w:rPr>
                <w:bCs/>
              </w:rPr>
            </w:pPr>
            <w:r>
              <w:t>T. G. M.</w:t>
            </w:r>
          </w:p>
        </w:tc>
        <w:tc>
          <w:tcPr>
            <w:tcW w:w="0" w:type="auto"/>
            <w:tcBorders>
              <w:top w:val="single" w:sz="4" w:space="0" w:color="auto"/>
              <w:left w:val="single" w:sz="4" w:space="0" w:color="auto"/>
              <w:bottom w:val="single" w:sz="4" w:space="0" w:color="auto"/>
              <w:right w:val="single" w:sz="4" w:space="0" w:color="auto"/>
            </w:tcBorders>
            <w:hideMark/>
          </w:tcPr>
          <w:p w14:paraId="3B15A2A0" w14:textId="77777777" w:rsidR="004571C4" w:rsidRDefault="004571C4" w:rsidP="00E43212">
            <w:pPr>
              <w:spacing w:after="120"/>
              <w:jc w:val="both"/>
              <w:rPr>
                <w:bCs/>
              </w:rPr>
            </w:pPr>
            <w:r>
              <w:t>04/07/2021</w:t>
            </w:r>
          </w:p>
        </w:tc>
        <w:tc>
          <w:tcPr>
            <w:tcW w:w="0" w:type="auto"/>
            <w:tcBorders>
              <w:top w:val="single" w:sz="4" w:space="0" w:color="auto"/>
              <w:left w:val="single" w:sz="4" w:space="0" w:color="auto"/>
              <w:bottom w:val="single" w:sz="4" w:space="0" w:color="auto"/>
              <w:right w:val="single" w:sz="4" w:space="0" w:color="auto"/>
            </w:tcBorders>
            <w:hideMark/>
          </w:tcPr>
          <w:p w14:paraId="480CADAA" w14:textId="77777777" w:rsidR="004571C4" w:rsidRDefault="004571C4" w:rsidP="00E43212">
            <w:pPr>
              <w:spacing w:after="120"/>
              <w:jc w:val="both"/>
              <w:rPr>
                <w:bCs/>
              </w:rPr>
            </w:pPr>
            <w:r w:rsidRPr="00BD3AD0">
              <w:t>BOTTICELLI</w:t>
            </w:r>
          </w:p>
        </w:tc>
      </w:tr>
      <w:tr w:rsidR="004571C4" w14:paraId="4607BC61" w14:textId="77777777" w:rsidTr="00313BDE">
        <w:tc>
          <w:tcPr>
            <w:tcW w:w="0" w:type="auto"/>
            <w:tcBorders>
              <w:top w:val="single" w:sz="4" w:space="0" w:color="auto"/>
              <w:left w:val="single" w:sz="4" w:space="0" w:color="auto"/>
              <w:bottom w:val="single" w:sz="4" w:space="0" w:color="auto"/>
              <w:right w:val="single" w:sz="4" w:space="0" w:color="auto"/>
            </w:tcBorders>
            <w:hideMark/>
          </w:tcPr>
          <w:p w14:paraId="2967D73F" w14:textId="77777777" w:rsidR="004571C4" w:rsidRDefault="004571C4" w:rsidP="00E43212">
            <w:pPr>
              <w:spacing w:after="120"/>
              <w:jc w:val="both"/>
              <w:rPr>
                <w:bCs/>
              </w:rPr>
            </w:pPr>
            <w:r>
              <w:t>16</w:t>
            </w:r>
          </w:p>
        </w:tc>
        <w:tc>
          <w:tcPr>
            <w:tcW w:w="0" w:type="auto"/>
            <w:tcBorders>
              <w:top w:val="single" w:sz="4" w:space="0" w:color="auto"/>
              <w:left w:val="single" w:sz="4" w:space="0" w:color="auto"/>
              <w:bottom w:val="single" w:sz="4" w:space="0" w:color="auto"/>
              <w:right w:val="single" w:sz="4" w:space="0" w:color="auto"/>
            </w:tcBorders>
            <w:hideMark/>
          </w:tcPr>
          <w:p w14:paraId="0FB9589E" w14:textId="77777777" w:rsidR="004571C4" w:rsidRDefault="004571C4" w:rsidP="00E43212">
            <w:pPr>
              <w:spacing w:after="120"/>
              <w:jc w:val="both"/>
              <w:rPr>
                <w:bCs/>
              </w:rPr>
            </w:pPr>
            <w:r>
              <w:t>36387</w:t>
            </w:r>
          </w:p>
        </w:tc>
        <w:tc>
          <w:tcPr>
            <w:tcW w:w="0" w:type="auto"/>
            <w:tcBorders>
              <w:top w:val="single" w:sz="4" w:space="0" w:color="auto"/>
              <w:left w:val="single" w:sz="4" w:space="0" w:color="auto"/>
              <w:bottom w:val="single" w:sz="4" w:space="0" w:color="auto"/>
              <w:right w:val="single" w:sz="4" w:space="0" w:color="auto"/>
            </w:tcBorders>
            <w:hideMark/>
          </w:tcPr>
          <w:p w14:paraId="548958E0" w14:textId="77777777" w:rsidR="004571C4" w:rsidRDefault="004571C4" w:rsidP="00E43212">
            <w:pPr>
              <w:spacing w:after="120"/>
              <w:jc w:val="both"/>
              <w:rPr>
                <w:bCs/>
              </w:rPr>
            </w:pPr>
            <w:r>
              <w:t>14/06/2022</w:t>
            </w:r>
          </w:p>
        </w:tc>
        <w:tc>
          <w:tcPr>
            <w:tcW w:w="0" w:type="auto"/>
            <w:tcBorders>
              <w:top w:val="single" w:sz="4" w:space="0" w:color="auto"/>
              <w:left w:val="single" w:sz="4" w:space="0" w:color="auto"/>
              <w:bottom w:val="single" w:sz="4" w:space="0" w:color="auto"/>
              <w:right w:val="single" w:sz="4" w:space="0" w:color="auto"/>
            </w:tcBorders>
            <w:hideMark/>
          </w:tcPr>
          <w:p w14:paraId="34235B0C" w14:textId="77777777" w:rsidR="004571C4" w:rsidRDefault="004571C4" w:rsidP="00E43212">
            <w:pPr>
              <w:spacing w:after="120"/>
              <w:jc w:val="both"/>
              <w:rPr>
                <w:bCs/>
              </w:rPr>
            </w:pPr>
            <w:r>
              <w:t>A. G.</w:t>
            </w:r>
          </w:p>
        </w:tc>
        <w:tc>
          <w:tcPr>
            <w:tcW w:w="0" w:type="auto"/>
            <w:tcBorders>
              <w:top w:val="single" w:sz="4" w:space="0" w:color="auto"/>
              <w:left w:val="single" w:sz="4" w:space="0" w:color="auto"/>
              <w:bottom w:val="single" w:sz="4" w:space="0" w:color="auto"/>
              <w:right w:val="single" w:sz="4" w:space="0" w:color="auto"/>
            </w:tcBorders>
            <w:hideMark/>
          </w:tcPr>
          <w:p w14:paraId="4B68B4C0" w14:textId="77777777" w:rsidR="004571C4" w:rsidRDefault="004571C4" w:rsidP="00E43212">
            <w:pPr>
              <w:spacing w:after="120"/>
              <w:jc w:val="both"/>
              <w:rPr>
                <w:bCs/>
              </w:rPr>
            </w:pPr>
            <w:r>
              <w:t>R.A.</w:t>
            </w:r>
          </w:p>
        </w:tc>
        <w:tc>
          <w:tcPr>
            <w:tcW w:w="0" w:type="auto"/>
            <w:tcBorders>
              <w:top w:val="single" w:sz="4" w:space="0" w:color="auto"/>
              <w:left w:val="single" w:sz="4" w:space="0" w:color="auto"/>
              <w:bottom w:val="single" w:sz="4" w:space="0" w:color="auto"/>
              <w:right w:val="single" w:sz="4" w:space="0" w:color="auto"/>
            </w:tcBorders>
            <w:hideMark/>
          </w:tcPr>
          <w:p w14:paraId="0AEAF7FB" w14:textId="77777777" w:rsidR="004571C4" w:rsidRDefault="004571C4" w:rsidP="00E43212">
            <w:pPr>
              <w:spacing w:after="120"/>
              <w:jc w:val="both"/>
              <w:rPr>
                <w:bCs/>
              </w:rPr>
            </w:pPr>
            <w:r>
              <w:t>11/09/2020</w:t>
            </w:r>
          </w:p>
        </w:tc>
        <w:tc>
          <w:tcPr>
            <w:tcW w:w="0" w:type="auto"/>
            <w:tcBorders>
              <w:top w:val="single" w:sz="4" w:space="0" w:color="auto"/>
              <w:left w:val="single" w:sz="4" w:space="0" w:color="auto"/>
              <w:bottom w:val="single" w:sz="4" w:space="0" w:color="auto"/>
              <w:right w:val="single" w:sz="4" w:space="0" w:color="auto"/>
            </w:tcBorders>
            <w:hideMark/>
          </w:tcPr>
          <w:p w14:paraId="7337FD92" w14:textId="77777777" w:rsidR="004571C4" w:rsidRDefault="004571C4" w:rsidP="00E43212">
            <w:pPr>
              <w:spacing w:after="120"/>
              <w:jc w:val="both"/>
              <w:rPr>
                <w:bCs/>
              </w:rPr>
            </w:pPr>
            <w:r w:rsidRPr="00BD3AD0">
              <w:t>BOTTICELLI</w:t>
            </w:r>
          </w:p>
        </w:tc>
      </w:tr>
      <w:tr w:rsidR="004571C4" w14:paraId="5EC16608" w14:textId="77777777" w:rsidTr="00313BDE">
        <w:tc>
          <w:tcPr>
            <w:tcW w:w="0" w:type="auto"/>
            <w:tcBorders>
              <w:top w:val="single" w:sz="4" w:space="0" w:color="auto"/>
              <w:left w:val="single" w:sz="4" w:space="0" w:color="auto"/>
              <w:bottom w:val="single" w:sz="4" w:space="0" w:color="auto"/>
              <w:right w:val="single" w:sz="4" w:space="0" w:color="auto"/>
            </w:tcBorders>
            <w:hideMark/>
          </w:tcPr>
          <w:p w14:paraId="31D2B646" w14:textId="77777777" w:rsidR="004571C4" w:rsidRDefault="004571C4" w:rsidP="00E43212">
            <w:pPr>
              <w:spacing w:after="120"/>
              <w:jc w:val="both"/>
              <w:rPr>
                <w:bCs/>
              </w:rPr>
            </w:pPr>
            <w:r>
              <w:t>17</w:t>
            </w:r>
          </w:p>
        </w:tc>
        <w:tc>
          <w:tcPr>
            <w:tcW w:w="0" w:type="auto"/>
            <w:tcBorders>
              <w:top w:val="single" w:sz="4" w:space="0" w:color="auto"/>
              <w:left w:val="single" w:sz="4" w:space="0" w:color="auto"/>
              <w:bottom w:val="single" w:sz="4" w:space="0" w:color="auto"/>
              <w:right w:val="single" w:sz="4" w:space="0" w:color="auto"/>
            </w:tcBorders>
            <w:hideMark/>
          </w:tcPr>
          <w:p w14:paraId="7BA75785" w14:textId="77777777" w:rsidR="004571C4" w:rsidRDefault="004571C4" w:rsidP="00E43212">
            <w:pPr>
              <w:spacing w:after="120"/>
              <w:jc w:val="both"/>
              <w:rPr>
                <w:bCs/>
              </w:rPr>
            </w:pPr>
            <w:r>
              <w:t>36395</w:t>
            </w:r>
          </w:p>
        </w:tc>
        <w:tc>
          <w:tcPr>
            <w:tcW w:w="0" w:type="auto"/>
            <w:tcBorders>
              <w:top w:val="single" w:sz="4" w:space="0" w:color="auto"/>
              <w:left w:val="single" w:sz="4" w:space="0" w:color="auto"/>
              <w:bottom w:val="single" w:sz="4" w:space="0" w:color="auto"/>
              <w:right w:val="single" w:sz="4" w:space="0" w:color="auto"/>
            </w:tcBorders>
            <w:hideMark/>
          </w:tcPr>
          <w:p w14:paraId="5DD57D14" w14:textId="77777777" w:rsidR="004571C4" w:rsidRDefault="004571C4" w:rsidP="00E43212">
            <w:pPr>
              <w:spacing w:after="120"/>
              <w:jc w:val="both"/>
              <w:rPr>
                <w:bCs/>
              </w:rPr>
            </w:pPr>
            <w:r>
              <w:t>14/06/2022</w:t>
            </w:r>
          </w:p>
        </w:tc>
        <w:tc>
          <w:tcPr>
            <w:tcW w:w="0" w:type="auto"/>
            <w:tcBorders>
              <w:top w:val="single" w:sz="4" w:space="0" w:color="auto"/>
              <w:left w:val="single" w:sz="4" w:space="0" w:color="auto"/>
              <w:bottom w:val="single" w:sz="4" w:space="0" w:color="auto"/>
              <w:right w:val="single" w:sz="4" w:space="0" w:color="auto"/>
            </w:tcBorders>
            <w:hideMark/>
          </w:tcPr>
          <w:p w14:paraId="622C5A88" w14:textId="77777777" w:rsidR="004571C4" w:rsidRDefault="004571C4" w:rsidP="00E43212">
            <w:pPr>
              <w:spacing w:after="120"/>
              <w:jc w:val="both"/>
              <w:rPr>
                <w:bCs/>
              </w:rPr>
            </w:pPr>
            <w:r>
              <w:t>M.P.</w:t>
            </w:r>
          </w:p>
        </w:tc>
        <w:tc>
          <w:tcPr>
            <w:tcW w:w="0" w:type="auto"/>
            <w:tcBorders>
              <w:top w:val="single" w:sz="4" w:space="0" w:color="auto"/>
              <w:left w:val="single" w:sz="4" w:space="0" w:color="auto"/>
              <w:bottom w:val="single" w:sz="4" w:space="0" w:color="auto"/>
              <w:right w:val="single" w:sz="4" w:space="0" w:color="auto"/>
            </w:tcBorders>
            <w:hideMark/>
          </w:tcPr>
          <w:p w14:paraId="5A99ED52" w14:textId="77777777" w:rsidR="004571C4" w:rsidRDefault="004571C4" w:rsidP="00E43212">
            <w:pPr>
              <w:spacing w:after="120"/>
              <w:jc w:val="both"/>
              <w:rPr>
                <w:bCs/>
              </w:rPr>
            </w:pPr>
            <w:r>
              <w:t>M. A.</w:t>
            </w:r>
          </w:p>
        </w:tc>
        <w:tc>
          <w:tcPr>
            <w:tcW w:w="0" w:type="auto"/>
            <w:tcBorders>
              <w:top w:val="single" w:sz="4" w:space="0" w:color="auto"/>
              <w:left w:val="single" w:sz="4" w:space="0" w:color="auto"/>
              <w:bottom w:val="single" w:sz="4" w:space="0" w:color="auto"/>
              <w:right w:val="single" w:sz="4" w:space="0" w:color="auto"/>
            </w:tcBorders>
            <w:hideMark/>
          </w:tcPr>
          <w:p w14:paraId="5E323B6D" w14:textId="77777777" w:rsidR="004571C4" w:rsidRDefault="004571C4" w:rsidP="00E43212">
            <w:pPr>
              <w:spacing w:after="120"/>
              <w:jc w:val="both"/>
              <w:rPr>
                <w:bCs/>
              </w:rPr>
            </w:pPr>
            <w:r>
              <w:t>09/02/2020</w:t>
            </w:r>
          </w:p>
        </w:tc>
        <w:tc>
          <w:tcPr>
            <w:tcW w:w="0" w:type="auto"/>
            <w:tcBorders>
              <w:top w:val="single" w:sz="4" w:space="0" w:color="auto"/>
              <w:left w:val="single" w:sz="4" w:space="0" w:color="auto"/>
              <w:bottom w:val="single" w:sz="4" w:space="0" w:color="auto"/>
              <w:right w:val="single" w:sz="4" w:space="0" w:color="auto"/>
            </w:tcBorders>
            <w:hideMark/>
          </w:tcPr>
          <w:p w14:paraId="481EC03B" w14:textId="77777777" w:rsidR="004571C4" w:rsidRDefault="004571C4" w:rsidP="00E43212">
            <w:pPr>
              <w:spacing w:after="120"/>
              <w:jc w:val="both"/>
              <w:rPr>
                <w:bCs/>
              </w:rPr>
            </w:pPr>
            <w:r w:rsidRPr="00BD3AD0">
              <w:t>ALFIERI</w:t>
            </w:r>
          </w:p>
        </w:tc>
      </w:tr>
      <w:tr w:rsidR="004571C4" w14:paraId="52304BA5" w14:textId="77777777" w:rsidTr="00313BDE">
        <w:tc>
          <w:tcPr>
            <w:tcW w:w="0" w:type="auto"/>
            <w:tcBorders>
              <w:top w:val="single" w:sz="4" w:space="0" w:color="auto"/>
              <w:left w:val="single" w:sz="4" w:space="0" w:color="auto"/>
              <w:bottom w:val="single" w:sz="4" w:space="0" w:color="auto"/>
              <w:right w:val="single" w:sz="4" w:space="0" w:color="auto"/>
            </w:tcBorders>
            <w:hideMark/>
          </w:tcPr>
          <w:p w14:paraId="3C742F80" w14:textId="77777777" w:rsidR="004571C4" w:rsidRDefault="004571C4" w:rsidP="00E43212">
            <w:pPr>
              <w:spacing w:after="120"/>
              <w:jc w:val="both"/>
              <w:rPr>
                <w:bCs/>
              </w:rPr>
            </w:pPr>
            <w:r>
              <w:t>18</w:t>
            </w:r>
          </w:p>
        </w:tc>
        <w:tc>
          <w:tcPr>
            <w:tcW w:w="0" w:type="auto"/>
            <w:tcBorders>
              <w:top w:val="single" w:sz="4" w:space="0" w:color="auto"/>
              <w:left w:val="single" w:sz="4" w:space="0" w:color="auto"/>
              <w:bottom w:val="single" w:sz="4" w:space="0" w:color="auto"/>
              <w:right w:val="single" w:sz="4" w:space="0" w:color="auto"/>
            </w:tcBorders>
            <w:hideMark/>
          </w:tcPr>
          <w:p w14:paraId="504F1F3C" w14:textId="77777777" w:rsidR="004571C4" w:rsidRDefault="004571C4" w:rsidP="00E43212">
            <w:pPr>
              <w:spacing w:after="120"/>
              <w:jc w:val="both"/>
              <w:rPr>
                <w:bCs/>
              </w:rPr>
            </w:pPr>
            <w:r>
              <w:t>36465</w:t>
            </w:r>
          </w:p>
        </w:tc>
        <w:tc>
          <w:tcPr>
            <w:tcW w:w="0" w:type="auto"/>
            <w:tcBorders>
              <w:top w:val="single" w:sz="4" w:space="0" w:color="auto"/>
              <w:left w:val="single" w:sz="4" w:space="0" w:color="auto"/>
              <w:bottom w:val="single" w:sz="4" w:space="0" w:color="auto"/>
              <w:right w:val="single" w:sz="4" w:space="0" w:color="auto"/>
            </w:tcBorders>
            <w:hideMark/>
          </w:tcPr>
          <w:p w14:paraId="066E238E" w14:textId="77777777" w:rsidR="004571C4" w:rsidRDefault="004571C4" w:rsidP="00E43212">
            <w:pPr>
              <w:spacing w:after="120"/>
              <w:jc w:val="both"/>
              <w:rPr>
                <w:bCs/>
              </w:rPr>
            </w:pPr>
            <w:r>
              <w:t>14/06/2022</w:t>
            </w:r>
          </w:p>
        </w:tc>
        <w:tc>
          <w:tcPr>
            <w:tcW w:w="0" w:type="auto"/>
            <w:tcBorders>
              <w:top w:val="single" w:sz="4" w:space="0" w:color="auto"/>
              <w:left w:val="single" w:sz="4" w:space="0" w:color="auto"/>
              <w:bottom w:val="single" w:sz="4" w:space="0" w:color="auto"/>
              <w:right w:val="single" w:sz="4" w:space="0" w:color="auto"/>
            </w:tcBorders>
            <w:hideMark/>
          </w:tcPr>
          <w:p w14:paraId="4A56C17F" w14:textId="77777777" w:rsidR="004571C4" w:rsidRDefault="004571C4" w:rsidP="00E43212">
            <w:pPr>
              <w:spacing w:after="120"/>
              <w:jc w:val="both"/>
              <w:rPr>
                <w:bCs/>
              </w:rPr>
            </w:pPr>
            <w:r>
              <w:t>B. S. M.</w:t>
            </w:r>
          </w:p>
        </w:tc>
        <w:tc>
          <w:tcPr>
            <w:tcW w:w="0" w:type="auto"/>
            <w:tcBorders>
              <w:top w:val="single" w:sz="4" w:space="0" w:color="auto"/>
              <w:left w:val="single" w:sz="4" w:space="0" w:color="auto"/>
              <w:bottom w:val="single" w:sz="4" w:space="0" w:color="auto"/>
              <w:right w:val="single" w:sz="4" w:space="0" w:color="auto"/>
            </w:tcBorders>
            <w:hideMark/>
          </w:tcPr>
          <w:p w14:paraId="7D4A06D7" w14:textId="77777777" w:rsidR="004571C4" w:rsidRDefault="004571C4" w:rsidP="00E43212">
            <w:pPr>
              <w:spacing w:after="120"/>
              <w:jc w:val="both"/>
              <w:rPr>
                <w:bCs/>
              </w:rPr>
            </w:pPr>
            <w:r>
              <w:t>T. M.</w:t>
            </w:r>
          </w:p>
        </w:tc>
        <w:tc>
          <w:tcPr>
            <w:tcW w:w="0" w:type="auto"/>
            <w:tcBorders>
              <w:top w:val="single" w:sz="4" w:space="0" w:color="auto"/>
              <w:left w:val="single" w:sz="4" w:space="0" w:color="auto"/>
              <w:bottom w:val="single" w:sz="4" w:space="0" w:color="auto"/>
              <w:right w:val="single" w:sz="4" w:space="0" w:color="auto"/>
            </w:tcBorders>
            <w:hideMark/>
          </w:tcPr>
          <w:p w14:paraId="1BF560EA" w14:textId="77777777" w:rsidR="004571C4" w:rsidRDefault="004571C4" w:rsidP="00E43212">
            <w:pPr>
              <w:spacing w:after="120"/>
              <w:jc w:val="both"/>
              <w:rPr>
                <w:bCs/>
              </w:rPr>
            </w:pPr>
            <w:r>
              <w:t>04/05/2020</w:t>
            </w:r>
          </w:p>
        </w:tc>
        <w:tc>
          <w:tcPr>
            <w:tcW w:w="0" w:type="auto"/>
            <w:tcBorders>
              <w:top w:val="single" w:sz="4" w:space="0" w:color="auto"/>
              <w:left w:val="single" w:sz="4" w:space="0" w:color="auto"/>
              <w:bottom w:val="single" w:sz="4" w:space="0" w:color="auto"/>
              <w:right w:val="single" w:sz="4" w:space="0" w:color="auto"/>
            </w:tcBorders>
            <w:hideMark/>
          </w:tcPr>
          <w:p w14:paraId="2F93BFC2" w14:textId="77777777" w:rsidR="004571C4" w:rsidRDefault="004571C4" w:rsidP="00E43212">
            <w:pPr>
              <w:spacing w:after="120"/>
              <w:jc w:val="both"/>
              <w:rPr>
                <w:bCs/>
              </w:rPr>
            </w:pPr>
            <w:r w:rsidRPr="00BD3AD0">
              <w:t>BOTTICELLI</w:t>
            </w:r>
          </w:p>
        </w:tc>
      </w:tr>
      <w:tr w:rsidR="004571C4" w14:paraId="19BA0246" w14:textId="77777777" w:rsidTr="00313BDE">
        <w:tc>
          <w:tcPr>
            <w:tcW w:w="0" w:type="auto"/>
            <w:tcBorders>
              <w:top w:val="single" w:sz="4" w:space="0" w:color="auto"/>
              <w:left w:val="single" w:sz="4" w:space="0" w:color="auto"/>
              <w:bottom w:val="single" w:sz="4" w:space="0" w:color="auto"/>
              <w:right w:val="single" w:sz="4" w:space="0" w:color="auto"/>
            </w:tcBorders>
            <w:hideMark/>
          </w:tcPr>
          <w:p w14:paraId="21D2CE70" w14:textId="77777777" w:rsidR="004571C4" w:rsidRDefault="004571C4" w:rsidP="00E43212">
            <w:pPr>
              <w:spacing w:after="120"/>
              <w:jc w:val="both"/>
              <w:rPr>
                <w:bCs/>
              </w:rPr>
            </w:pPr>
            <w:r>
              <w:t>19</w:t>
            </w:r>
          </w:p>
        </w:tc>
        <w:tc>
          <w:tcPr>
            <w:tcW w:w="0" w:type="auto"/>
            <w:tcBorders>
              <w:top w:val="single" w:sz="4" w:space="0" w:color="auto"/>
              <w:left w:val="single" w:sz="4" w:space="0" w:color="auto"/>
              <w:bottom w:val="single" w:sz="4" w:space="0" w:color="auto"/>
              <w:right w:val="single" w:sz="4" w:space="0" w:color="auto"/>
            </w:tcBorders>
            <w:hideMark/>
          </w:tcPr>
          <w:p w14:paraId="2F465BD5" w14:textId="77777777" w:rsidR="004571C4" w:rsidRDefault="004571C4" w:rsidP="00E43212">
            <w:pPr>
              <w:spacing w:after="120"/>
              <w:jc w:val="both"/>
              <w:rPr>
                <w:bCs/>
              </w:rPr>
            </w:pPr>
            <w:r>
              <w:t>37172</w:t>
            </w:r>
          </w:p>
        </w:tc>
        <w:tc>
          <w:tcPr>
            <w:tcW w:w="0" w:type="auto"/>
            <w:tcBorders>
              <w:top w:val="single" w:sz="4" w:space="0" w:color="auto"/>
              <w:left w:val="single" w:sz="4" w:space="0" w:color="auto"/>
              <w:bottom w:val="single" w:sz="4" w:space="0" w:color="auto"/>
              <w:right w:val="single" w:sz="4" w:space="0" w:color="auto"/>
            </w:tcBorders>
            <w:hideMark/>
          </w:tcPr>
          <w:p w14:paraId="393DB63F" w14:textId="77777777" w:rsidR="004571C4" w:rsidRDefault="004571C4" w:rsidP="00E43212">
            <w:pPr>
              <w:spacing w:after="120"/>
              <w:jc w:val="both"/>
              <w:rPr>
                <w:bCs/>
              </w:rPr>
            </w:pPr>
            <w:r>
              <w:t>17/06/2022</w:t>
            </w:r>
          </w:p>
        </w:tc>
        <w:tc>
          <w:tcPr>
            <w:tcW w:w="0" w:type="auto"/>
            <w:tcBorders>
              <w:top w:val="single" w:sz="4" w:space="0" w:color="auto"/>
              <w:left w:val="single" w:sz="4" w:space="0" w:color="auto"/>
              <w:bottom w:val="single" w:sz="4" w:space="0" w:color="auto"/>
              <w:right w:val="single" w:sz="4" w:space="0" w:color="auto"/>
            </w:tcBorders>
            <w:hideMark/>
          </w:tcPr>
          <w:p w14:paraId="0F856DC0" w14:textId="77777777" w:rsidR="004571C4" w:rsidRDefault="004571C4" w:rsidP="00E43212">
            <w:pPr>
              <w:spacing w:after="120"/>
              <w:jc w:val="both"/>
              <w:rPr>
                <w:bCs/>
              </w:rPr>
            </w:pPr>
            <w:r>
              <w:t>C.M.</w:t>
            </w:r>
          </w:p>
        </w:tc>
        <w:tc>
          <w:tcPr>
            <w:tcW w:w="0" w:type="auto"/>
            <w:tcBorders>
              <w:top w:val="single" w:sz="4" w:space="0" w:color="auto"/>
              <w:left w:val="single" w:sz="4" w:space="0" w:color="auto"/>
              <w:bottom w:val="single" w:sz="4" w:space="0" w:color="auto"/>
              <w:right w:val="single" w:sz="4" w:space="0" w:color="auto"/>
            </w:tcBorders>
            <w:hideMark/>
          </w:tcPr>
          <w:p w14:paraId="0CD01095" w14:textId="77777777" w:rsidR="004571C4" w:rsidRDefault="004571C4" w:rsidP="00E43212">
            <w:pPr>
              <w:spacing w:after="120"/>
              <w:jc w:val="both"/>
              <w:rPr>
                <w:bCs/>
              </w:rPr>
            </w:pPr>
            <w:r>
              <w:t>A.C.</w:t>
            </w:r>
          </w:p>
        </w:tc>
        <w:tc>
          <w:tcPr>
            <w:tcW w:w="0" w:type="auto"/>
            <w:tcBorders>
              <w:top w:val="single" w:sz="4" w:space="0" w:color="auto"/>
              <w:left w:val="single" w:sz="4" w:space="0" w:color="auto"/>
              <w:bottom w:val="single" w:sz="4" w:space="0" w:color="auto"/>
              <w:right w:val="single" w:sz="4" w:space="0" w:color="auto"/>
            </w:tcBorders>
            <w:hideMark/>
          </w:tcPr>
          <w:p w14:paraId="2518CF97" w14:textId="77777777" w:rsidR="004571C4" w:rsidRDefault="004571C4" w:rsidP="00E43212">
            <w:pPr>
              <w:spacing w:after="120"/>
              <w:jc w:val="both"/>
              <w:rPr>
                <w:bCs/>
              </w:rPr>
            </w:pPr>
            <w:r>
              <w:t>27/11/2020</w:t>
            </w:r>
          </w:p>
        </w:tc>
        <w:tc>
          <w:tcPr>
            <w:tcW w:w="0" w:type="auto"/>
            <w:tcBorders>
              <w:top w:val="single" w:sz="4" w:space="0" w:color="auto"/>
              <w:left w:val="single" w:sz="4" w:space="0" w:color="auto"/>
              <w:bottom w:val="single" w:sz="4" w:space="0" w:color="auto"/>
              <w:right w:val="single" w:sz="4" w:space="0" w:color="auto"/>
            </w:tcBorders>
            <w:hideMark/>
          </w:tcPr>
          <w:p w14:paraId="43E094D2" w14:textId="77777777" w:rsidR="004571C4" w:rsidRDefault="004571C4" w:rsidP="00E43212">
            <w:pPr>
              <w:spacing w:after="120"/>
              <w:jc w:val="both"/>
              <w:rPr>
                <w:bCs/>
              </w:rPr>
            </w:pPr>
            <w:r w:rsidRPr="00BD3AD0">
              <w:t>ALFIERI</w:t>
            </w:r>
          </w:p>
        </w:tc>
      </w:tr>
      <w:tr w:rsidR="004571C4" w14:paraId="1DAE7E20" w14:textId="77777777" w:rsidTr="00313BDE">
        <w:tc>
          <w:tcPr>
            <w:tcW w:w="0" w:type="auto"/>
            <w:tcBorders>
              <w:top w:val="single" w:sz="4" w:space="0" w:color="auto"/>
              <w:left w:val="single" w:sz="4" w:space="0" w:color="auto"/>
              <w:bottom w:val="single" w:sz="4" w:space="0" w:color="auto"/>
              <w:right w:val="single" w:sz="4" w:space="0" w:color="auto"/>
            </w:tcBorders>
            <w:hideMark/>
          </w:tcPr>
          <w:p w14:paraId="0FF603EF" w14:textId="77777777" w:rsidR="004571C4" w:rsidRDefault="004571C4" w:rsidP="00E43212">
            <w:pPr>
              <w:spacing w:after="120"/>
              <w:jc w:val="both"/>
              <w:rPr>
                <w:bCs/>
              </w:rPr>
            </w:pPr>
            <w:r>
              <w:lastRenderedPageBreak/>
              <w:t>20</w:t>
            </w:r>
          </w:p>
        </w:tc>
        <w:tc>
          <w:tcPr>
            <w:tcW w:w="0" w:type="auto"/>
            <w:tcBorders>
              <w:top w:val="single" w:sz="4" w:space="0" w:color="auto"/>
              <w:left w:val="single" w:sz="4" w:space="0" w:color="auto"/>
              <w:bottom w:val="single" w:sz="4" w:space="0" w:color="auto"/>
              <w:right w:val="single" w:sz="4" w:space="0" w:color="auto"/>
            </w:tcBorders>
            <w:hideMark/>
          </w:tcPr>
          <w:p w14:paraId="6C01ACC2" w14:textId="77777777" w:rsidR="004571C4" w:rsidRDefault="004571C4" w:rsidP="00E43212">
            <w:pPr>
              <w:spacing w:after="120"/>
              <w:jc w:val="both"/>
              <w:rPr>
                <w:bCs/>
              </w:rPr>
            </w:pPr>
            <w:r>
              <w:t>37252</w:t>
            </w:r>
          </w:p>
        </w:tc>
        <w:tc>
          <w:tcPr>
            <w:tcW w:w="0" w:type="auto"/>
            <w:tcBorders>
              <w:top w:val="single" w:sz="4" w:space="0" w:color="auto"/>
              <w:left w:val="single" w:sz="4" w:space="0" w:color="auto"/>
              <w:bottom w:val="single" w:sz="4" w:space="0" w:color="auto"/>
              <w:right w:val="single" w:sz="4" w:space="0" w:color="auto"/>
            </w:tcBorders>
            <w:hideMark/>
          </w:tcPr>
          <w:p w14:paraId="174D6C84" w14:textId="77777777" w:rsidR="004571C4" w:rsidRDefault="004571C4" w:rsidP="00E43212">
            <w:pPr>
              <w:spacing w:after="120"/>
              <w:jc w:val="both"/>
              <w:rPr>
                <w:bCs/>
              </w:rPr>
            </w:pPr>
            <w:r>
              <w:t>17/06/2022</w:t>
            </w:r>
          </w:p>
        </w:tc>
        <w:tc>
          <w:tcPr>
            <w:tcW w:w="0" w:type="auto"/>
            <w:tcBorders>
              <w:top w:val="single" w:sz="4" w:space="0" w:color="auto"/>
              <w:left w:val="single" w:sz="4" w:space="0" w:color="auto"/>
              <w:bottom w:val="single" w:sz="4" w:space="0" w:color="auto"/>
              <w:right w:val="single" w:sz="4" w:space="0" w:color="auto"/>
            </w:tcBorders>
            <w:hideMark/>
          </w:tcPr>
          <w:p w14:paraId="1048B5EF" w14:textId="77777777" w:rsidR="004571C4" w:rsidRDefault="004571C4" w:rsidP="00E43212">
            <w:pPr>
              <w:spacing w:after="120"/>
              <w:jc w:val="both"/>
              <w:rPr>
                <w:bCs/>
              </w:rPr>
            </w:pPr>
            <w:r>
              <w:t>T. A.</w:t>
            </w:r>
          </w:p>
        </w:tc>
        <w:tc>
          <w:tcPr>
            <w:tcW w:w="0" w:type="auto"/>
            <w:tcBorders>
              <w:top w:val="single" w:sz="4" w:space="0" w:color="auto"/>
              <w:left w:val="single" w:sz="4" w:space="0" w:color="auto"/>
              <w:bottom w:val="single" w:sz="4" w:space="0" w:color="auto"/>
              <w:right w:val="single" w:sz="4" w:space="0" w:color="auto"/>
            </w:tcBorders>
            <w:hideMark/>
          </w:tcPr>
          <w:p w14:paraId="50784B38" w14:textId="77777777" w:rsidR="004571C4" w:rsidRDefault="004571C4" w:rsidP="00E43212">
            <w:pPr>
              <w:spacing w:after="120"/>
              <w:jc w:val="both"/>
              <w:rPr>
                <w:bCs/>
              </w:rPr>
            </w:pPr>
            <w:r>
              <w:t>P. D.</w:t>
            </w:r>
          </w:p>
        </w:tc>
        <w:tc>
          <w:tcPr>
            <w:tcW w:w="0" w:type="auto"/>
            <w:tcBorders>
              <w:top w:val="single" w:sz="4" w:space="0" w:color="auto"/>
              <w:left w:val="single" w:sz="4" w:space="0" w:color="auto"/>
              <w:bottom w:val="single" w:sz="4" w:space="0" w:color="auto"/>
              <w:right w:val="single" w:sz="4" w:space="0" w:color="auto"/>
            </w:tcBorders>
            <w:hideMark/>
          </w:tcPr>
          <w:p w14:paraId="31EA826E" w14:textId="77777777" w:rsidR="004571C4" w:rsidRDefault="004571C4" w:rsidP="00E43212">
            <w:pPr>
              <w:spacing w:after="120"/>
              <w:jc w:val="both"/>
              <w:rPr>
                <w:bCs/>
              </w:rPr>
            </w:pPr>
            <w:r>
              <w:t>06/04/2021</w:t>
            </w:r>
          </w:p>
        </w:tc>
        <w:tc>
          <w:tcPr>
            <w:tcW w:w="0" w:type="auto"/>
            <w:tcBorders>
              <w:top w:val="single" w:sz="4" w:space="0" w:color="auto"/>
              <w:left w:val="single" w:sz="4" w:space="0" w:color="auto"/>
              <w:bottom w:val="single" w:sz="4" w:space="0" w:color="auto"/>
              <w:right w:val="single" w:sz="4" w:space="0" w:color="auto"/>
            </w:tcBorders>
            <w:hideMark/>
          </w:tcPr>
          <w:p w14:paraId="0C9A7CB2" w14:textId="77777777" w:rsidR="004571C4" w:rsidRDefault="004571C4" w:rsidP="00E43212">
            <w:pPr>
              <w:spacing w:after="120"/>
              <w:jc w:val="both"/>
              <w:rPr>
                <w:bCs/>
              </w:rPr>
            </w:pPr>
            <w:r w:rsidRPr="00BD3AD0">
              <w:t>ALFIERI</w:t>
            </w:r>
          </w:p>
        </w:tc>
      </w:tr>
      <w:tr w:rsidR="004571C4" w14:paraId="0F99766B" w14:textId="77777777" w:rsidTr="00313BDE">
        <w:tc>
          <w:tcPr>
            <w:tcW w:w="0" w:type="auto"/>
            <w:tcBorders>
              <w:top w:val="single" w:sz="4" w:space="0" w:color="auto"/>
              <w:left w:val="single" w:sz="4" w:space="0" w:color="auto"/>
              <w:bottom w:val="single" w:sz="4" w:space="0" w:color="auto"/>
              <w:right w:val="single" w:sz="4" w:space="0" w:color="auto"/>
            </w:tcBorders>
            <w:hideMark/>
          </w:tcPr>
          <w:p w14:paraId="4A2953B6" w14:textId="77777777" w:rsidR="004571C4" w:rsidRDefault="004571C4" w:rsidP="00E43212">
            <w:pPr>
              <w:spacing w:after="120"/>
              <w:jc w:val="both"/>
              <w:rPr>
                <w:bCs/>
              </w:rPr>
            </w:pPr>
            <w:r>
              <w:t>21</w:t>
            </w:r>
          </w:p>
        </w:tc>
        <w:tc>
          <w:tcPr>
            <w:tcW w:w="0" w:type="auto"/>
            <w:tcBorders>
              <w:top w:val="single" w:sz="4" w:space="0" w:color="auto"/>
              <w:left w:val="single" w:sz="4" w:space="0" w:color="auto"/>
              <w:bottom w:val="single" w:sz="4" w:space="0" w:color="auto"/>
              <w:right w:val="single" w:sz="4" w:space="0" w:color="auto"/>
            </w:tcBorders>
            <w:hideMark/>
          </w:tcPr>
          <w:p w14:paraId="2E7D4EE6" w14:textId="77777777" w:rsidR="004571C4" w:rsidRDefault="004571C4" w:rsidP="00E43212">
            <w:pPr>
              <w:spacing w:after="120"/>
              <w:jc w:val="both"/>
              <w:rPr>
                <w:bCs/>
              </w:rPr>
            </w:pPr>
            <w:r>
              <w:t>37457</w:t>
            </w:r>
          </w:p>
        </w:tc>
        <w:tc>
          <w:tcPr>
            <w:tcW w:w="0" w:type="auto"/>
            <w:tcBorders>
              <w:top w:val="single" w:sz="4" w:space="0" w:color="auto"/>
              <w:left w:val="single" w:sz="4" w:space="0" w:color="auto"/>
              <w:bottom w:val="single" w:sz="4" w:space="0" w:color="auto"/>
              <w:right w:val="single" w:sz="4" w:space="0" w:color="auto"/>
            </w:tcBorders>
            <w:hideMark/>
          </w:tcPr>
          <w:p w14:paraId="1848A8F8" w14:textId="77777777" w:rsidR="004571C4" w:rsidRDefault="004571C4" w:rsidP="00E43212">
            <w:pPr>
              <w:spacing w:after="120"/>
              <w:jc w:val="both"/>
              <w:rPr>
                <w:bCs/>
              </w:rPr>
            </w:pPr>
            <w:r>
              <w:t>20/06/2022</w:t>
            </w:r>
          </w:p>
        </w:tc>
        <w:tc>
          <w:tcPr>
            <w:tcW w:w="0" w:type="auto"/>
            <w:tcBorders>
              <w:top w:val="single" w:sz="4" w:space="0" w:color="auto"/>
              <w:left w:val="single" w:sz="4" w:space="0" w:color="auto"/>
              <w:bottom w:val="single" w:sz="4" w:space="0" w:color="auto"/>
              <w:right w:val="single" w:sz="4" w:space="0" w:color="auto"/>
            </w:tcBorders>
            <w:hideMark/>
          </w:tcPr>
          <w:p w14:paraId="3686FCA6" w14:textId="77777777" w:rsidR="004571C4" w:rsidRDefault="004571C4" w:rsidP="00E43212">
            <w:pPr>
              <w:spacing w:after="120"/>
              <w:jc w:val="both"/>
              <w:rPr>
                <w:bCs/>
              </w:rPr>
            </w:pPr>
            <w:r>
              <w:t>T.A.</w:t>
            </w:r>
          </w:p>
        </w:tc>
        <w:tc>
          <w:tcPr>
            <w:tcW w:w="0" w:type="auto"/>
            <w:tcBorders>
              <w:top w:val="single" w:sz="4" w:space="0" w:color="auto"/>
              <w:left w:val="single" w:sz="4" w:space="0" w:color="auto"/>
              <w:bottom w:val="single" w:sz="4" w:space="0" w:color="auto"/>
              <w:right w:val="single" w:sz="4" w:space="0" w:color="auto"/>
            </w:tcBorders>
            <w:hideMark/>
          </w:tcPr>
          <w:p w14:paraId="73973BE0" w14:textId="77777777" w:rsidR="004571C4" w:rsidRDefault="004571C4" w:rsidP="00E43212">
            <w:pPr>
              <w:spacing w:after="120"/>
              <w:jc w:val="both"/>
              <w:rPr>
                <w:bCs/>
              </w:rPr>
            </w:pPr>
            <w:r>
              <w:t>D. L. Y.</w:t>
            </w:r>
          </w:p>
        </w:tc>
        <w:tc>
          <w:tcPr>
            <w:tcW w:w="0" w:type="auto"/>
            <w:tcBorders>
              <w:top w:val="single" w:sz="4" w:space="0" w:color="auto"/>
              <w:left w:val="single" w:sz="4" w:space="0" w:color="auto"/>
              <w:bottom w:val="single" w:sz="4" w:space="0" w:color="auto"/>
              <w:right w:val="single" w:sz="4" w:space="0" w:color="auto"/>
            </w:tcBorders>
            <w:hideMark/>
          </w:tcPr>
          <w:p w14:paraId="0BE0FCD6" w14:textId="77777777" w:rsidR="004571C4" w:rsidRDefault="004571C4" w:rsidP="00E43212">
            <w:pPr>
              <w:spacing w:after="120"/>
              <w:jc w:val="both"/>
              <w:rPr>
                <w:bCs/>
              </w:rPr>
            </w:pPr>
            <w:r>
              <w:t>12/11/2020</w:t>
            </w:r>
          </w:p>
        </w:tc>
        <w:tc>
          <w:tcPr>
            <w:tcW w:w="0" w:type="auto"/>
            <w:tcBorders>
              <w:top w:val="single" w:sz="4" w:space="0" w:color="auto"/>
              <w:left w:val="single" w:sz="4" w:space="0" w:color="auto"/>
              <w:bottom w:val="single" w:sz="4" w:space="0" w:color="auto"/>
              <w:right w:val="single" w:sz="4" w:space="0" w:color="auto"/>
            </w:tcBorders>
            <w:hideMark/>
          </w:tcPr>
          <w:p w14:paraId="515045FA" w14:textId="77777777" w:rsidR="004571C4" w:rsidRDefault="004571C4" w:rsidP="00E43212">
            <w:pPr>
              <w:spacing w:after="120"/>
              <w:jc w:val="both"/>
              <w:rPr>
                <w:bCs/>
              </w:rPr>
            </w:pPr>
            <w:r w:rsidRPr="00BD3AD0">
              <w:t>BOTTICELLI</w:t>
            </w:r>
          </w:p>
        </w:tc>
      </w:tr>
      <w:tr w:rsidR="004571C4" w14:paraId="6F2D6DB5" w14:textId="77777777" w:rsidTr="00313BDE">
        <w:tc>
          <w:tcPr>
            <w:tcW w:w="0" w:type="auto"/>
            <w:tcBorders>
              <w:top w:val="single" w:sz="4" w:space="0" w:color="auto"/>
              <w:left w:val="single" w:sz="4" w:space="0" w:color="auto"/>
              <w:bottom w:val="single" w:sz="4" w:space="0" w:color="auto"/>
              <w:right w:val="single" w:sz="4" w:space="0" w:color="auto"/>
            </w:tcBorders>
          </w:tcPr>
          <w:p w14:paraId="0D609E3F" w14:textId="77777777" w:rsidR="004571C4" w:rsidRDefault="004571C4" w:rsidP="00313BDE">
            <w:pPr>
              <w:spacing w:after="120"/>
              <w:jc w:val="both"/>
              <w:rPr>
                <w:bCs/>
              </w:rPr>
            </w:pPr>
            <w:r w:rsidRPr="002C3796">
              <w:t>23</w:t>
            </w:r>
          </w:p>
        </w:tc>
        <w:tc>
          <w:tcPr>
            <w:tcW w:w="0" w:type="auto"/>
            <w:tcBorders>
              <w:top w:val="single" w:sz="4" w:space="0" w:color="auto"/>
              <w:left w:val="single" w:sz="4" w:space="0" w:color="auto"/>
              <w:bottom w:val="single" w:sz="4" w:space="0" w:color="auto"/>
              <w:right w:val="single" w:sz="4" w:space="0" w:color="auto"/>
            </w:tcBorders>
          </w:tcPr>
          <w:p w14:paraId="4EA39347" w14:textId="77777777" w:rsidR="004571C4" w:rsidRDefault="004571C4" w:rsidP="00313BDE">
            <w:pPr>
              <w:spacing w:after="120"/>
              <w:jc w:val="both"/>
              <w:rPr>
                <w:bCs/>
              </w:rPr>
            </w:pPr>
            <w:r w:rsidRPr="002C3796">
              <w:t>37705</w:t>
            </w:r>
          </w:p>
        </w:tc>
        <w:tc>
          <w:tcPr>
            <w:tcW w:w="0" w:type="auto"/>
            <w:tcBorders>
              <w:top w:val="single" w:sz="4" w:space="0" w:color="auto"/>
              <w:left w:val="single" w:sz="4" w:space="0" w:color="auto"/>
              <w:bottom w:val="single" w:sz="4" w:space="0" w:color="auto"/>
              <w:right w:val="single" w:sz="4" w:space="0" w:color="auto"/>
            </w:tcBorders>
          </w:tcPr>
          <w:p w14:paraId="7455F410" w14:textId="77777777" w:rsidR="004571C4" w:rsidRDefault="004571C4" w:rsidP="00313BDE">
            <w:pPr>
              <w:spacing w:after="120"/>
              <w:jc w:val="both"/>
              <w:rPr>
                <w:bCs/>
              </w:rPr>
            </w:pPr>
            <w:r w:rsidRPr="002C3796">
              <w:t>21/06/2022</w:t>
            </w:r>
          </w:p>
        </w:tc>
        <w:tc>
          <w:tcPr>
            <w:tcW w:w="0" w:type="auto"/>
            <w:tcBorders>
              <w:top w:val="single" w:sz="4" w:space="0" w:color="auto"/>
              <w:left w:val="single" w:sz="4" w:space="0" w:color="auto"/>
              <w:bottom w:val="single" w:sz="4" w:space="0" w:color="auto"/>
              <w:right w:val="single" w:sz="4" w:space="0" w:color="auto"/>
            </w:tcBorders>
          </w:tcPr>
          <w:p w14:paraId="208111E2" w14:textId="77777777" w:rsidR="004571C4" w:rsidRDefault="004571C4" w:rsidP="00313BDE">
            <w:pPr>
              <w:spacing w:after="120"/>
              <w:jc w:val="both"/>
              <w:rPr>
                <w:bCs/>
              </w:rPr>
            </w:pPr>
            <w:r w:rsidRPr="002C3796">
              <w:t>L</w:t>
            </w:r>
            <w:r>
              <w:t>.</w:t>
            </w:r>
            <w:r w:rsidRPr="002C3796">
              <w:t xml:space="preserve"> M</w:t>
            </w:r>
            <w:r>
              <w:t>.</w:t>
            </w:r>
            <w:r w:rsidRPr="002C3796">
              <w:t xml:space="preserve"> S</w:t>
            </w:r>
            <w:r>
              <w:t>.</w:t>
            </w:r>
          </w:p>
        </w:tc>
        <w:tc>
          <w:tcPr>
            <w:tcW w:w="0" w:type="auto"/>
            <w:tcBorders>
              <w:top w:val="single" w:sz="4" w:space="0" w:color="auto"/>
              <w:left w:val="single" w:sz="4" w:space="0" w:color="auto"/>
              <w:bottom w:val="single" w:sz="4" w:space="0" w:color="auto"/>
              <w:right w:val="single" w:sz="4" w:space="0" w:color="auto"/>
            </w:tcBorders>
          </w:tcPr>
          <w:p w14:paraId="1297DF8D" w14:textId="77777777" w:rsidR="004571C4" w:rsidRDefault="004571C4" w:rsidP="00313BDE">
            <w:pPr>
              <w:spacing w:after="120"/>
              <w:jc w:val="both"/>
              <w:rPr>
                <w:bCs/>
              </w:rPr>
            </w:pPr>
            <w:r w:rsidRPr="00F11B93">
              <w:t>C</w:t>
            </w:r>
            <w:r>
              <w:t xml:space="preserve">. </w:t>
            </w:r>
            <w:r w:rsidRPr="00F11B93">
              <w:t>A</w:t>
            </w:r>
            <w:r>
              <w:t>.</w:t>
            </w:r>
          </w:p>
        </w:tc>
        <w:tc>
          <w:tcPr>
            <w:tcW w:w="0" w:type="auto"/>
            <w:tcBorders>
              <w:top w:val="single" w:sz="4" w:space="0" w:color="auto"/>
              <w:left w:val="single" w:sz="4" w:space="0" w:color="auto"/>
              <w:bottom w:val="single" w:sz="4" w:space="0" w:color="auto"/>
              <w:right w:val="single" w:sz="4" w:space="0" w:color="auto"/>
            </w:tcBorders>
          </w:tcPr>
          <w:p w14:paraId="6767CC88" w14:textId="77777777" w:rsidR="004571C4" w:rsidRDefault="004571C4" w:rsidP="00313BDE">
            <w:pPr>
              <w:spacing w:after="120"/>
              <w:jc w:val="both"/>
              <w:rPr>
                <w:bCs/>
              </w:rPr>
            </w:pPr>
            <w:r w:rsidRPr="00313BDE">
              <w:t>14/03/2021</w:t>
            </w:r>
          </w:p>
        </w:tc>
        <w:tc>
          <w:tcPr>
            <w:tcW w:w="0" w:type="auto"/>
            <w:tcBorders>
              <w:top w:val="single" w:sz="4" w:space="0" w:color="auto"/>
              <w:left w:val="single" w:sz="4" w:space="0" w:color="auto"/>
              <w:bottom w:val="single" w:sz="4" w:space="0" w:color="auto"/>
              <w:right w:val="single" w:sz="4" w:space="0" w:color="auto"/>
            </w:tcBorders>
          </w:tcPr>
          <w:p w14:paraId="141E72F9" w14:textId="77777777" w:rsidR="004571C4" w:rsidRDefault="004571C4" w:rsidP="00313BDE">
            <w:pPr>
              <w:spacing w:after="120"/>
              <w:jc w:val="both"/>
              <w:rPr>
                <w:bCs/>
              </w:rPr>
            </w:pPr>
            <w:r w:rsidRPr="00313BDE">
              <w:rPr>
                <w:bCs/>
              </w:rPr>
              <w:t>ALFIERI</w:t>
            </w:r>
          </w:p>
        </w:tc>
      </w:tr>
      <w:tr w:rsidR="004571C4" w14:paraId="09739E7F" w14:textId="77777777" w:rsidTr="00313BDE">
        <w:tc>
          <w:tcPr>
            <w:tcW w:w="0" w:type="auto"/>
            <w:tcBorders>
              <w:top w:val="single" w:sz="4" w:space="0" w:color="auto"/>
              <w:left w:val="single" w:sz="4" w:space="0" w:color="auto"/>
              <w:bottom w:val="single" w:sz="4" w:space="0" w:color="auto"/>
              <w:right w:val="single" w:sz="4" w:space="0" w:color="auto"/>
            </w:tcBorders>
          </w:tcPr>
          <w:p w14:paraId="3CD69BE2" w14:textId="77777777" w:rsidR="004571C4" w:rsidRDefault="004571C4" w:rsidP="00313BDE">
            <w:pPr>
              <w:spacing w:after="120"/>
              <w:jc w:val="both"/>
              <w:rPr>
                <w:bCs/>
              </w:rPr>
            </w:pPr>
            <w:r w:rsidRPr="002C3796">
              <w:t>24</w:t>
            </w:r>
          </w:p>
        </w:tc>
        <w:tc>
          <w:tcPr>
            <w:tcW w:w="0" w:type="auto"/>
            <w:tcBorders>
              <w:top w:val="single" w:sz="4" w:space="0" w:color="auto"/>
              <w:left w:val="single" w:sz="4" w:space="0" w:color="auto"/>
              <w:bottom w:val="single" w:sz="4" w:space="0" w:color="auto"/>
              <w:right w:val="single" w:sz="4" w:space="0" w:color="auto"/>
            </w:tcBorders>
          </w:tcPr>
          <w:p w14:paraId="102712EF" w14:textId="77777777" w:rsidR="004571C4" w:rsidRDefault="004571C4" w:rsidP="00313BDE">
            <w:pPr>
              <w:spacing w:after="120"/>
              <w:jc w:val="both"/>
              <w:rPr>
                <w:bCs/>
              </w:rPr>
            </w:pPr>
            <w:r w:rsidRPr="002C3796">
              <w:t>38128</w:t>
            </w:r>
          </w:p>
        </w:tc>
        <w:tc>
          <w:tcPr>
            <w:tcW w:w="0" w:type="auto"/>
            <w:tcBorders>
              <w:top w:val="single" w:sz="4" w:space="0" w:color="auto"/>
              <w:left w:val="single" w:sz="4" w:space="0" w:color="auto"/>
              <w:bottom w:val="single" w:sz="4" w:space="0" w:color="auto"/>
              <w:right w:val="single" w:sz="4" w:space="0" w:color="auto"/>
            </w:tcBorders>
          </w:tcPr>
          <w:p w14:paraId="460E0888" w14:textId="77777777" w:rsidR="004571C4" w:rsidRDefault="004571C4" w:rsidP="00313BDE">
            <w:pPr>
              <w:spacing w:after="120"/>
              <w:jc w:val="both"/>
              <w:rPr>
                <w:bCs/>
              </w:rPr>
            </w:pPr>
            <w:r w:rsidRPr="002C3796">
              <w:t>22/06/2022</w:t>
            </w:r>
          </w:p>
        </w:tc>
        <w:tc>
          <w:tcPr>
            <w:tcW w:w="0" w:type="auto"/>
            <w:tcBorders>
              <w:top w:val="single" w:sz="4" w:space="0" w:color="auto"/>
              <w:left w:val="single" w:sz="4" w:space="0" w:color="auto"/>
              <w:bottom w:val="single" w:sz="4" w:space="0" w:color="auto"/>
              <w:right w:val="single" w:sz="4" w:space="0" w:color="auto"/>
            </w:tcBorders>
          </w:tcPr>
          <w:p w14:paraId="236A1B9B" w14:textId="77777777" w:rsidR="004571C4" w:rsidRDefault="004571C4" w:rsidP="00313BDE">
            <w:pPr>
              <w:spacing w:after="120"/>
              <w:jc w:val="both"/>
              <w:rPr>
                <w:bCs/>
              </w:rPr>
            </w:pPr>
            <w:r w:rsidRPr="002C3796">
              <w:t>C</w:t>
            </w:r>
            <w:r>
              <w:t>.</w:t>
            </w:r>
            <w:r w:rsidRPr="002C3796">
              <w:t xml:space="preserve"> C</w:t>
            </w:r>
            <w:r>
              <w:t>.</w:t>
            </w:r>
          </w:p>
        </w:tc>
        <w:tc>
          <w:tcPr>
            <w:tcW w:w="0" w:type="auto"/>
            <w:tcBorders>
              <w:top w:val="single" w:sz="4" w:space="0" w:color="auto"/>
              <w:left w:val="single" w:sz="4" w:space="0" w:color="auto"/>
              <w:bottom w:val="single" w:sz="4" w:space="0" w:color="auto"/>
              <w:right w:val="single" w:sz="4" w:space="0" w:color="auto"/>
            </w:tcBorders>
          </w:tcPr>
          <w:p w14:paraId="38B1C6C0" w14:textId="77777777" w:rsidR="004571C4" w:rsidRDefault="004571C4" w:rsidP="00313BDE">
            <w:pPr>
              <w:spacing w:after="120"/>
              <w:jc w:val="both"/>
              <w:rPr>
                <w:bCs/>
              </w:rPr>
            </w:pPr>
            <w:r w:rsidRPr="00F11B93">
              <w:t>D</w:t>
            </w:r>
            <w:r>
              <w:t>.</w:t>
            </w:r>
            <w:r w:rsidRPr="00F11B93">
              <w:t xml:space="preserve"> N</w:t>
            </w:r>
            <w:r>
              <w:t>.</w:t>
            </w:r>
            <w:r w:rsidRPr="00F11B93">
              <w:t xml:space="preserve"> G</w:t>
            </w:r>
            <w:r>
              <w:t>.</w:t>
            </w:r>
            <w:r w:rsidRPr="00F11B93">
              <w:t xml:space="preserve"> H</w:t>
            </w:r>
            <w:r>
              <w:t>.</w:t>
            </w:r>
          </w:p>
        </w:tc>
        <w:tc>
          <w:tcPr>
            <w:tcW w:w="0" w:type="auto"/>
            <w:tcBorders>
              <w:top w:val="single" w:sz="4" w:space="0" w:color="auto"/>
              <w:left w:val="single" w:sz="4" w:space="0" w:color="auto"/>
              <w:bottom w:val="single" w:sz="4" w:space="0" w:color="auto"/>
              <w:right w:val="single" w:sz="4" w:space="0" w:color="auto"/>
            </w:tcBorders>
          </w:tcPr>
          <w:p w14:paraId="17228B7E" w14:textId="77777777" w:rsidR="004571C4" w:rsidRDefault="004571C4" w:rsidP="00313BDE">
            <w:pPr>
              <w:spacing w:after="120"/>
              <w:jc w:val="both"/>
              <w:rPr>
                <w:bCs/>
              </w:rPr>
            </w:pPr>
            <w:r w:rsidRPr="00C92C8F">
              <w:t>30/09/2020</w:t>
            </w:r>
          </w:p>
        </w:tc>
        <w:tc>
          <w:tcPr>
            <w:tcW w:w="0" w:type="auto"/>
            <w:tcBorders>
              <w:top w:val="single" w:sz="4" w:space="0" w:color="auto"/>
              <w:left w:val="single" w:sz="4" w:space="0" w:color="auto"/>
              <w:bottom w:val="single" w:sz="4" w:space="0" w:color="auto"/>
              <w:right w:val="single" w:sz="4" w:space="0" w:color="auto"/>
            </w:tcBorders>
          </w:tcPr>
          <w:p w14:paraId="234E2F27" w14:textId="77777777" w:rsidR="004571C4" w:rsidRDefault="004571C4" w:rsidP="00313BDE">
            <w:pPr>
              <w:spacing w:after="120"/>
              <w:jc w:val="both"/>
              <w:rPr>
                <w:bCs/>
              </w:rPr>
            </w:pPr>
            <w:r w:rsidRPr="00313BDE">
              <w:rPr>
                <w:bCs/>
              </w:rPr>
              <w:t>BOTTICELLI</w:t>
            </w:r>
          </w:p>
        </w:tc>
      </w:tr>
    </w:tbl>
    <w:p w14:paraId="339431DF" w14:textId="77777777" w:rsidR="004571C4" w:rsidRDefault="004571C4" w:rsidP="00313BDE">
      <w:pPr>
        <w:spacing w:after="120"/>
        <w:ind w:left="1134" w:hanging="567"/>
        <w:jc w:val="both"/>
        <w:rPr>
          <w:bCs/>
          <w:sz w:val="24"/>
          <w:szCs w:val="24"/>
        </w:rPr>
      </w:pPr>
    </w:p>
    <w:p w14:paraId="574A19A4" w14:textId="77777777" w:rsidR="004571C4" w:rsidRDefault="004571C4" w:rsidP="00490186">
      <w:pPr>
        <w:spacing w:after="120"/>
        <w:ind w:left="567" w:hanging="567"/>
        <w:jc w:val="both"/>
        <w:rPr>
          <w:bCs/>
          <w:sz w:val="24"/>
          <w:szCs w:val="24"/>
        </w:rPr>
      </w:pPr>
    </w:p>
    <w:p w14:paraId="50C69C6B" w14:textId="77777777" w:rsidR="004571C4" w:rsidRDefault="004571C4" w:rsidP="00490186">
      <w:pPr>
        <w:spacing w:after="120"/>
        <w:ind w:left="567" w:hanging="567"/>
        <w:jc w:val="both"/>
        <w:rPr>
          <w:bCs/>
          <w:sz w:val="24"/>
          <w:szCs w:val="24"/>
        </w:rPr>
      </w:pPr>
      <w:r>
        <w:rPr>
          <w:b/>
          <w:sz w:val="24"/>
          <w:szCs w:val="24"/>
        </w:rPr>
        <w:t xml:space="preserve">Accertato che </w:t>
      </w:r>
      <w:r>
        <w:rPr>
          <w:bCs/>
          <w:sz w:val="24"/>
          <w:szCs w:val="24"/>
        </w:rPr>
        <w:t xml:space="preserve">il maggior impegno di spesa trova copertura nella risorsa del F.S.C. CAPITOLO N.  </w:t>
      </w:r>
      <w:r w:rsidRPr="00490186">
        <w:rPr>
          <w:b/>
          <w:sz w:val="24"/>
          <w:szCs w:val="24"/>
        </w:rPr>
        <w:t>134025/2022</w:t>
      </w:r>
      <w:r>
        <w:rPr>
          <w:bCs/>
          <w:sz w:val="24"/>
          <w:szCs w:val="24"/>
        </w:rPr>
        <w:t xml:space="preserve"> e </w:t>
      </w:r>
      <w:r w:rsidRPr="00490186">
        <w:rPr>
          <w:b/>
          <w:sz w:val="24"/>
          <w:szCs w:val="24"/>
        </w:rPr>
        <w:t>134025/2023</w:t>
      </w:r>
      <w:r>
        <w:rPr>
          <w:bCs/>
          <w:sz w:val="24"/>
          <w:szCs w:val="24"/>
        </w:rPr>
        <w:t xml:space="preserve"> -SPESA DA INCREMENTO FSC 2022 PER POTENZIAMENTO SERVIZIO ASILO NIDO ENTRATA 6405- , come di seguito indicato:</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1365"/>
        <w:gridCol w:w="1692"/>
        <w:gridCol w:w="1628"/>
        <w:gridCol w:w="1012"/>
        <w:gridCol w:w="1624"/>
      </w:tblGrid>
      <w:tr w:rsidR="004571C4" w14:paraId="2FC6FD27" w14:textId="77777777" w:rsidTr="00490186">
        <w:tc>
          <w:tcPr>
            <w:tcW w:w="2092" w:type="dxa"/>
            <w:tcBorders>
              <w:top w:val="single" w:sz="4" w:space="0" w:color="auto"/>
              <w:left w:val="single" w:sz="4" w:space="0" w:color="auto"/>
              <w:bottom w:val="single" w:sz="4" w:space="0" w:color="auto"/>
              <w:right w:val="single" w:sz="4" w:space="0" w:color="auto"/>
            </w:tcBorders>
            <w:hideMark/>
          </w:tcPr>
          <w:p w14:paraId="6E6B87AA" w14:textId="77777777" w:rsidR="004571C4" w:rsidRDefault="004571C4">
            <w:pPr>
              <w:spacing w:after="120"/>
              <w:jc w:val="both"/>
              <w:rPr>
                <w:bCs/>
                <w:sz w:val="24"/>
                <w:szCs w:val="24"/>
              </w:rPr>
            </w:pPr>
            <w:r>
              <w:rPr>
                <w:bCs/>
                <w:sz w:val="24"/>
                <w:szCs w:val="24"/>
              </w:rPr>
              <w:t>GESTIONE</w:t>
            </w:r>
          </w:p>
        </w:tc>
        <w:tc>
          <w:tcPr>
            <w:tcW w:w="1524" w:type="dxa"/>
            <w:tcBorders>
              <w:top w:val="single" w:sz="4" w:space="0" w:color="auto"/>
              <w:left w:val="single" w:sz="4" w:space="0" w:color="auto"/>
              <w:bottom w:val="single" w:sz="4" w:space="0" w:color="auto"/>
              <w:right w:val="single" w:sz="4" w:space="0" w:color="auto"/>
            </w:tcBorders>
            <w:hideMark/>
          </w:tcPr>
          <w:p w14:paraId="2E4079F2" w14:textId="77777777" w:rsidR="004571C4" w:rsidRDefault="004571C4">
            <w:pPr>
              <w:spacing w:after="120"/>
              <w:jc w:val="both"/>
              <w:rPr>
                <w:bCs/>
                <w:sz w:val="24"/>
                <w:szCs w:val="24"/>
              </w:rPr>
            </w:pPr>
            <w:r>
              <w:rPr>
                <w:bCs/>
                <w:sz w:val="24"/>
                <w:szCs w:val="24"/>
              </w:rPr>
              <w:t>ANNO</w:t>
            </w:r>
          </w:p>
        </w:tc>
        <w:tc>
          <w:tcPr>
            <w:tcW w:w="1793" w:type="dxa"/>
            <w:tcBorders>
              <w:top w:val="single" w:sz="4" w:space="0" w:color="auto"/>
              <w:left w:val="single" w:sz="4" w:space="0" w:color="auto"/>
              <w:bottom w:val="single" w:sz="4" w:space="0" w:color="auto"/>
              <w:right w:val="single" w:sz="4" w:space="0" w:color="auto"/>
            </w:tcBorders>
            <w:hideMark/>
          </w:tcPr>
          <w:p w14:paraId="7A93160C" w14:textId="77777777" w:rsidR="004571C4" w:rsidRDefault="004571C4">
            <w:pPr>
              <w:spacing w:after="120"/>
              <w:jc w:val="both"/>
              <w:rPr>
                <w:bCs/>
                <w:sz w:val="24"/>
                <w:szCs w:val="24"/>
              </w:rPr>
            </w:pPr>
            <w:r>
              <w:rPr>
                <w:bCs/>
                <w:sz w:val="24"/>
                <w:szCs w:val="24"/>
              </w:rPr>
              <w:t>CAPITOLO</w:t>
            </w:r>
          </w:p>
        </w:tc>
        <w:tc>
          <w:tcPr>
            <w:tcW w:w="1739" w:type="dxa"/>
            <w:tcBorders>
              <w:top w:val="single" w:sz="4" w:space="0" w:color="auto"/>
              <w:left w:val="single" w:sz="4" w:space="0" w:color="auto"/>
              <w:bottom w:val="single" w:sz="4" w:space="0" w:color="auto"/>
              <w:right w:val="single" w:sz="4" w:space="0" w:color="auto"/>
            </w:tcBorders>
            <w:hideMark/>
          </w:tcPr>
          <w:p w14:paraId="77C1C217" w14:textId="77777777" w:rsidR="004571C4" w:rsidRDefault="004571C4">
            <w:pPr>
              <w:spacing w:after="120"/>
              <w:jc w:val="both"/>
              <w:rPr>
                <w:bCs/>
                <w:sz w:val="24"/>
                <w:szCs w:val="24"/>
              </w:rPr>
            </w:pPr>
            <w:r>
              <w:rPr>
                <w:bCs/>
                <w:sz w:val="24"/>
                <w:szCs w:val="24"/>
              </w:rPr>
              <w:t>IMPEGNO</w:t>
            </w:r>
          </w:p>
        </w:tc>
        <w:tc>
          <w:tcPr>
            <w:tcW w:w="1127" w:type="dxa"/>
            <w:tcBorders>
              <w:top w:val="single" w:sz="4" w:space="0" w:color="auto"/>
              <w:left w:val="single" w:sz="4" w:space="0" w:color="auto"/>
              <w:bottom w:val="single" w:sz="4" w:space="0" w:color="auto"/>
              <w:right w:val="single" w:sz="4" w:space="0" w:color="auto"/>
            </w:tcBorders>
            <w:hideMark/>
          </w:tcPr>
          <w:p w14:paraId="5F3FF6BF" w14:textId="77777777" w:rsidR="004571C4" w:rsidRDefault="004571C4">
            <w:pPr>
              <w:spacing w:after="120"/>
              <w:jc w:val="both"/>
              <w:rPr>
                <w:bCs/>
                <w:sz w:val="24"/>
                <w:szCs w:val="24"/>
              </w:rPr>
            </w:pPr>
            <w:r>
              <w:rPr>
                <w:bCs/>
                <w:sz w:val="24"/>
                <w:szCs w:val="24"/>
              </w:rPr>
              <w:t>SUB</w:t>
            </w:r>
          </w:p>
        </w:tc>
        <w:tc>
          <w:tcPr>
            <w:tcW w:w="1297" w:type="dxa"/>
            <w:tcBorders>
              <w:top w:val="single" w:sz="4" w:space="0" w:color="auto"/>
              <w:left w:val="single" w:sz="4" w:space="0" w:color="auto"/>
              <w:bottom w:val="single" w:sz="4" w:space="0" w:color="auto"/>
              <w:right w:val="single" w:sz="4" w:space="0" w:color="auto"/>
            </w:tcBorders>
            <w:hideMark/>
          </w:tcPr>
          <w:p w14:paraId="33E9EA1C" w14:textId="77777777" w:rsidR="004571C4" w:rsidRDefault="004571C4">
            <w:pPr>
              <w:spacing w:after="120"/>
              <w:jc w:val="both"/>
              <w:rPr>
                <w:bCs/>
                <w:sz w:val="24"/>
                <w:szCs w:val="24"/>
              </w:rPr>
            </w:pPr>
            <w:r>
              <w:rPr>
                <w:bCs/>
                <w:sz w:val="24"/>
                <w:szCs w:val="24"/>
              </w:rPr>
              <w:t>IMPORTO</w:t>
            </w:r>
          </w:p>
        </w:tc>
      </w:tr>
      <w:tr w:rsidR="004571C4" w14:paraId="365324E6" w14:textId="77777777" w:rsidTr="00490186">
        <w:tc>
          <w:tcPr>
            <w:tcW w:w="2092" w:type="dxa"/>
            <w:tcBorders>
              <w:top w:val="single" w:sz="4" w:space="0" w:color="auto"/>
              <w:left w:val="single" w:sz="4" w:space="0" w:color="auto"/>
              <w:bottom w:val="single" w:sz="4" w:space="0" w:color="auto"/>
              <w:right w:val="single" w:sz="4" w:space="0" w:color="auto"/>
            </w:tcBorders>
            <w:hideMark/>
          </w:tcPr>
          <w:p w14:paraId="7FEA97DB" w14:textId="77777777" w:rsidR="004571C4" w:rsidRDefault="004571C4">
            <w:pPr>
              <w:spacing w:after="120"/>
              <w:jc w:val="center"/>
              <w:rPr>
                <w:bCs/>
                <w:sz w:val="24"/>
                <w:szCs w:val="24"/>
              </w:rPr>
            </w:pPr>
            <w:r>
              <w:rPr>
                <w:bCs/>
                <w:sz w:val="24"/>
                <w:szCs w:val="24"/>
              </w:rPr>
              <w:t>COMPETENZA</w:t>
            </w:r>
          </w:p>
        </w:tc>
        <w:tc>
          <w:tcPr>
            <w:tcW w:w="1524" w:type="dxa"/>
            <w:tcBorders>
              <w:top w:val="single" w:sz="4" w:space="0" w:color="auto"/>
              <w:left w:val="single" w:sz="4" w:space="0" w:color="auto"/>
              <w:bottom w:val="single" w:sz="4" w:space="0" w:color="auto"/>
              <w:right w:val="single" w:sz="4" w:space="0" w:color="auto"/>
            </w:tcBorders>
            <w:hideMark/>
          </w:tcPr>
          <w:p w14:paraId="65D0B2D4" w14:textId="77777777" w:rsidR="004571C4" w:rsidRDefault="004571C4">
            <w:pPr>
              <w:spacing w:after="120"/>
              <w:jc w:val="center"/>
              <w:rPr>
                <w:bCs/>
                <w:sz w:val="24"/>
                <w:szCs w:val="24"/>
              </w:rPr>
            </w:pPr>
            <w:r>
              <w:rPr>
                <w:bCs/>
                <w:sz w:val="24"/>
                <w:szCs w:val="24"/>
              </w:rPr>
              <w:t>2022</w:t>
            </w:r>
          </w:p>
        </w:tc>
        <w:tc>
          <w:tcPr>
            <w:tcW w:w="1793" w:type="dxa"/>
            <w:tcBorders>
              <w:top w:val="single" w:sz="4" w:space="0" w:color="auto"/>
              <w:left w:val="single" w:sz="4" w:space="0" w:color="auto"/>
              <w:bottom w:val="single" w:sz="4" w:space="0" w:color="auto"/>
              <w:right w:val="single" w:sz="4" w:space="0" w:color="auto"/>
            </w:tcBorders>
            <w:hideMark/>
          </w:tcPr>
          <w:p w14:paraId="12695C0A" w14:textId="77777777" w:rsidR="004571C4" w:rsidRDefault="004571C4">
            <w:pPr>
              <w:spacing w:after="120"/>
              <w:jc w:val="center"/>
              <w:rPr>
                <w:bCs/>
                <w:sz w:val="24"/>
                <w:szCs w:val="24"/>
              </w:rPr>
            </w:pPr>
            <w:r>
              <w:rPr>
                <w:bCs/>
                <w:sz w:val="24"/>
                <w:szCs w:val="24"/>
              </w:rPr>
              <w:t>134025</w:t>
            </w:r>
          </w:p>
        </w:tc>
        <w:tc>
          <w:tcPr>
            <w:tcW w:w="1739" w:type="dxa"/>
            <w:tcBorders>
              <w:top w:val="single" w:sz="4" w:space="0" w:color="auto"/>
              <w:left w:val="single" w:sz="4" w:space="0" w:color="auto"/>
              <w:bottom w:val="single" w:sz="4" w:space="0" w:color="auto"/>
              <w:right w:val="single" w:sz="4" w:space="0" w:color="auto"/>
            </w:tcBorders>
          </w:tcPr>
          <w:p w14:paraId="6EFCAA1F" w14:textId="77777777" w:rsidR="004571C4" w:rsidRDefault="004571C4">
            <w:pPr>
              <w:spacing w:after="120"/>
              <w:jc w:val="both"/>
              <w:rPr>
                <w:bCs/>
                <w:sz w:val="24"/>
                <w:szCs w:val="24"/>
              </w:rPr>
            </w:pPr>
          </w:p>
        </w:tc>
        <w:tc>
          <w:tcPr>
            <w:tcW w:w="1127" w:type="dxa"/>
            <w:tcBorders>
              <w:top w:val="single" w:sz="4" w:space="0" w:color="auto"/>
              <w:left w:val="single" w:sz="4" w:space="0" w:color="auto"/>
              <w:bottom w:val="single" w:sz="4" w:space="0" w:color="auto"/>
              <w:right w:val="single" w:sz="4" w:space="0" w:color="auto"/>
            </w:tcBorders>
          </w:tcPr>
          <w:p w14:paraId="6E1753D5" w14:textId="77777777" w:rsidR="004571C4" w:rsidRDefault="004571C4">
            <w:pPr>
              <w:spacing w:after="120"/>
              <w:jc w:val="both"/>
              <w:rPr>
                <w:bCs/>
                <w:sz w:val="24"/>
                <w:szCs w:val="24"/>
              </w:rPr>
            </w:pPr>
          </w:p>
        </w:tc>
        <w:tc>
          <w:tcPr>
            <w:tcW w:w="1297" w:type="dxa"/>
            <w:tcBorders>
              <w:top w:val="single" w:sz="4" w:space="0" w:color="auto"/>
              <w:left w:val="single" w:sz="4" w:space="0" w:color="auto"/>
              <w:bottom w:val="single" w:sz="4" w:space="0" w:color="auto"/>
              <w:right w:val="single" w:sz="4" w:space="0" w:color="auto"/>
            </w:tcBorders>
            <w:hideMark/>
          </w:tcPr>
          <w:p w14:paraId="0FF7F3DD" w14:textId="77777777" w:rsidR="004571C4" w:rsidRDefault="004571C4">
            <w:pPr>
              <w:spacing w:after="120"/>
              <w:jc w:val="both"/>
              <w:rPr>
                <w:bCs/>
                <w:sz w:val="24"/>
                <w:szCs w:val="24"/>
              </w:rPr>
            </w:pPr>
            <w:r>
              <w:rPr>
                <w:b/>
                <w:bCs/>
                <w:sz w:val="24"/>
                <w:szCs w:val="24"/>
              </w:rPr>
              <w:t>€ 5.316,57</w:t>
            </w:r>
          </w:p>
        </w:tc>
      </w:tr>
      <w:tr w:rsidR="004571C4" w14:paraId="7E1739D5" w14:textId="77777777" w:rsidTr="00490186">
        <w:tc>
          <w:tcPr>
            <w:tcW w:w="2092" w:type="dxa"/>
            <w:tcBorders>
              <w:top w:val="single" w:sz="4" w:space="0" w:color="auto"/>
              <w:left w:val="single" w:sz="4" w:space="0" w:color="auto"/>
              <w:bottom w:val="single" w:sz="4" w:space="0" w:color="auto"/>
              <w:right w:val="single" w:sz="4" w:space="0" w:color="auto"/>
            </w:tcBorders>
            <w:hideMark/>
          </w:tcPr>
          <w:p w14:paraId="2EBB6D90" w14:textId="77777777" w:rsidR="004571C4" w:rsidRDefault="004571C4">
            <w:pPr>
              <w:spacing w:after="120"/>
              <w:ind w:left="567" w:hanging="567"/>
              <w:jc w:val="center"/>
              <w:rPr>
                <w:bCs/>
                <w:sz w:val="24"/>
                <w:szCs w:val="24"/>
              </w:rPr>
            </w:pPr>
            <w:r>
              <w:rPr>
                <w:bCs/>
                <w:sz w:val="24"/>
                <w:szCs w:val="24"/>
              </w:rPr>
              <w:t>COMPETENZA</w:t>
            </w:r>
          </w:p>
        </w:tc>
        <w:tc>
          <w:tcPr>
            <w:tcW w:w="1524" w:type="dxa"/>
            <w:tcBorders>
              <w:top w:val="single" w:sz="4" w:space="0" w:color="auto"/>
              <w:left w:val="single" w:sz="4" w:space="0" w:color="auto"/>
              <w:bottom w:val="single" w:sz="4" w:space="0" w:color="auto"/>
              <w:right w:val="single" w:sz="4" w:space="0" w:color="auto"/>
            </w:tcBorders>
            <w:hideMark/>
          </w:tcPr>
          <w:p w14:paraId="6766F744" w14:textId="77777777" w:rsidR="004571C4" w:rsidRDefault="004571C4">
            <w:pPr>
              <w:spacing w:after="120"/>
              <w:ind w:left="567" w:hanging="567"/>
              <w:jc w:val="center"/>
              <w:rPr>
                <w:bCs/>
                <w:sz w:val="24"/>
                <w:szCs w:val="24"/>
              </w:rPr>
            </w:pPr>
            <w:r>
              <w:rPr>
                <w:bCs/>
                <w:sz w:val="24"/>
                <w:szCs w:val="24"/>
              </w:rPr>
              <w:t>2022</w:t>
            </w:r>
          </w:p>
        </w:tc>
        <w:tc>
          <w:tcPr>
            <w:tcW w:w="1793" w:type="dxa"/>
            <w:tcBorders>
              <w:top w:val="single" w:sz="4" w:space="0" w:color="auto"/>
              <w:left w:val="single" w:sz="4" w:space="0" w:color="auto"/>
              <w:bottom w:val="single" w:sz="4" w:space="0" w:color="auto"/>
              <w:right w:val="single" w:sz="4" w:space="0" w:color="auto"/>
            </w:tcBorders>
            <w:hideMark/>
          </w:tcPr>
          <w:p w14:paraId="7428D041" w14:textId="77777777" w:rsidR="004571C4" w:rsidRDefault="004571C4">
            <w:pPr>
              <w:spacing w:after="120"/>
              <w:ind w:left="567" w:hanging="567"/>
              <w:jc w:val="center"/>
              <w:rPr>
                <w:bCs/>
                <w:sz w:val="24"/>
                <w:szCs w:val="24"/>
              </w:rPr>
            </w:pPr>
            <w:r>
              <w:rPr>
                <w:sz w:val="24"/>
                <w:szCs w:val="24"/>
              </w:rPr>
              <w:t>134025</w:t>
            </w:r>
          </w:p>
        </w:tc>
        <w:tc>
          <w:tcPr>
            <w:tcW w:w="1739" w:type="dxa"/>
            <w:tcBorders>
              <w:top w:val="single" w:sz="4" w:space="0" w:color="auto"/>
              <w:left w:val="single" w:sz="4" w:space="0" w:color="auto"/>
              <w:bottom w:val="single" w:sz="4" w:space="0" w:color="auto"/>
              <w:right w:val="single" w:sz="4" w:space="0" w:color="auto"/>
            </w:tcBorders>
          </w:tcPr>
          <w:p w14:paraId="5CCA44AC" w14:textId="77777777" w:rsidR="004571C4" w:rsidRDefault="004571C4">
            <w:pPr>
              <w:spacing w:after="120"/>
              <w:ind w:left="567" w:hanging="567"/>
              <w:jc w:val="both"/>
              <w:rPr>
                <w:bCs/>
                <w:sz w:val="24"/>
                <w:szCs w:val="24"/>
              </w:rPr>
            </w:pPr>
          </w:p>
        </w:tc>
        <w:tc>
          <w:tcPr>
            <w:tcW w:w="1127" w:type="dxa"/>
            <w:tcBorders>
              <w:top w:val="single" w:sz="4" w:space="0" w:color="auto"/>
              <w:left w:val="single" w:sz="4" w:space="0" w:color="auto"/>
              <w:bottom w:val="single" w:sz="4" w:space="0" w:color="auto"/>
              <w:right w:val="single" w:sz="4" w:space="0" w:color="auto"/>
            </w:tcBorders>
          </w:tcPr>
          <w:p w14:paraId="56B96C73" w14:textId="77777777" w:rsidR="004571C4" w:rsidRDefault="004571C4">
            <w:pPr>
              <w:spacing w:after="120"/>
              <w:ind w:left="567" w:hanging="567"/>
              <w:jc w:val="both"/>
              <w:rPr>
                <w:bCs/>
                <w:sz w:val="24"/>
                <w:szCs w:val="24"/>
              </w:rPr>
            </w:pPr>
          </w:p>
        </w:tc>
        <w:tc>
          <w:tcPr>
            <w:tcW w:w="1297" w:type="dxa"/>
            <w:tcBorders>
              <w:top w:val="single" w:sz="4" w:space="0" w:color="auto"/>
              <w:left w:val="single" w:sz="4" w:space="0" w:color="auto"/>
              <w:bottom w:val="single" w:sz="4" w:space="0" w:color="auto"/>
              <w:right w:val="single" w:sz="4" w:space="0" w:color="auto"/>
            </w:tcBorders>
            <w:hideMark/>
          </w:tcPr>
          <w:p w14:paraId="22825C2F" w14:textId="77777777" w:rsidR="004571C4" w:rsidRDefault="004571C4">
            <w:pPr>
              <w:spacing w:after="120"/>
              <w:ind w:left="567" w:hanging="567"/>
              <w:jc w:val="both"/>
              <w:rPr>
                <w:bCs/>
                <w:sz w:val="24"/>
                <w:szCs w:val="24"/>
              </w:rPr>
            </w:pPr>
            <w:r>
              <w:rPr>
                <w:b/>
                <w:bCs/>
                <w:sz w:val="24"/>
                <w:szCs w:val="24"/>
              </w:rPr>
              <w:t>€ 2.541,16</w:t>
            </w:r>
          </w:p>
        </w:tc>
      </w:tr>
      <w:tr w:rsidR="004571C4" w14:paraId="14C2801A" w14:textId="77777777" w:rsidTr="00490186">
        <w:tc>
          <w:tcPr>
            <w:tcW w:w="2092" w:type="dxa"/>
            <w:tcBorders>
              <w:top w:val="single" w:sz="4" w:space="0" w:color="auto"/>
              <w:left w:val="single" w:sz="4" w:space="0" w:color="auto"/>
              <w:bottom w:val="single" w:sz="4" w:space="0" w:color="auto"/>
              <w:right w:val="single" w:sz="4" w:space="0" w:color="auto"/>
            </w:tcBorders>
            <w:hideMark/>
          </w:tcPr>
          <w:p w14:paraId="5C129A83" w14:textId="77777777" w:rsidR="004571C4" w:rsidRDefault="004571C4">
            <w:pPr>
              <w:spacing w:after="120"/>
              <w:ind w:left="567" w:hanging="567"/>
              <w:jc w:val="center"/>
              <w:rPr>
                <w:bCs/>
                <w:sz w:val="24"/>
                <w:szCs w:val="24"/>
              </w:rPr>
            </w:pPr>
            <w:r>
              <w:rPr>
                <w:bCs/>
                <w:sz w:val="24"/>
                <w:szCs w:val="24"/>
              </w:rPr>
              <w:t>COMPETENZA</w:t>
            </w:r>
          </w:p>
        </w:tc>
        <w:tc>
          <w:tcPr>
            <w:tcW w:w="1524" w:type="dxa"/>
            <w:tcBorders>
              <w:top w:val="single" w:sz="4" w:space="0" w:color="auto"/>
              <w:left w:val="single" w:sz="4" w:space="0" w:color="auto"/>
              <w:bottom w:val="single" w:sz="4" w:space="0" w:color="auto"/>
              <w:right w:val="single" w:sz="4" w:space="0" w:color="auto"/>
            </w:tcBorders>
            <w:hideMark/>
          </w:tcPr>
          <w:p w14:paraId="50BE706D" w14:textId="77777777" w:rsidR="004571C4" w:rsidRDefault="004571C4">
            <w:pPr>
              <w:spacing w:after="120"/>
              <w:ind w:left="567" w:hanging="567"/>
              <w:jc w:val="center"/>
              <w:rPr>
                <w:bCs/>
                <w:sz w:val="24"/>
                <w:szCs w:val="24"/>
              </w:rPr>
            </w:pPr>
            <w:r>
              <w:rPr>
                <w:bCs/>
                <w:sz w:val="24"/>
                <w:szCs w:val="24"/>
              </w:rPr>
              <w:t>2023</w:t>
            </w:r>
          </w:p>
        </w:tc>
        <w:tc>
          <w:tcPr>
            <w:tcW w:w="1793" w:type="dxa"/>
            <w:tcBorders>
              <w:top w:val="single" w:sz="4" w:space="0" w:color="auto"/>
              <w:left w:val="single" w:sz="4" w:space="0" w:color="auto"/>
              <w:bottom w:val="single" w:sz="4" w:space="0" w:color="auto"/>
              <w:right w:val="single" w:sz="4" w:space="0" w:color="auto"/>
            </w:tcBorders>
            <w:hideMark/>
          </w:tcPr>
          <w:p w14:paraId="34EBE176" w14:textId="77777777" w:rsidR="004571C4" w:rsidRDefault="004571C4">
            <w:pPr>
              <w:spacing w:after="120"/>
              <w:ind w:left="567" w:hanging="567"/>
              <w:jc w:val="center"/>
              <w:rPr>
                <w:bCs/>
                <w:sz w:val="24"/>
                <w:szCs w:val="24"/>
              </w:rPr>
            </w:pPr>
            <w:r>
              <w:rPr>
                <w:sz w:val="24"/>
                <w:szCs w:val="24"/>
              </w:rPr>
              <w:t>134025</w:t>
            </w:r>
          </w:p>
        </w:tc>
        <w:tc>
          <w:tcPr>
            <w:tcW w:w="1739" w:type="dxa"/>
            <w:tcBorders>
              <w:top w:val="single" w:sz="4" w:space="0" w:color="auto"/>
              <w:left w:val="single" w:sz="4" w:space="0" w:color="auto"/>
              <w:bottom w:val="single" w:sz="4" w:space="0" w:color="auto"/>
              <w:right w:val="single" w:sz="4" w:space="0" w:color="auto"/>
            </w:tcBorders>
          </w:tcPr>
          <w:p w14:paraId="583539DE" w14:textId="77777777" w:rsidR="004571C4" w:rsidRDefault="004571C4">
            <w:pPr>
              <w:spacing w:after="120"/>
              <w:ind w:left="567" w:hanging="567"/>
              <w:jc w:val="both"/>
              <w:rPr>
                <w:bCs/>
                <w:sz w:val="24"/>
                <w:szCs w:val="24"/>
              </w:rPr>
            </w:pPr>
          </w:p>
        </w:tc>
        <w:tc>
          <w:tcPr>
            <w:tcW w:w="1127" w:type="dxa"/>
            <w:tcBorders>
              <w:top w:val="single" w:sz="4" w:space="0" w:color="auto"/>
              <w:left w:val="single" w:sz="4" w:space="0" w:color="auto"/>
              <w:bottom w:val="single" w:sz="4" w:space="0" w:color="auto"/>
              <w:right w:val="single" w:sz="4" w:space="0" w:color="auto"/>
            </w:tcBorders>
          </w:tcPr>
          <w:p w14:paraId="0CF9D6DD" w14:textId="77777777" w:rsidR="004571C4" w:rsidRDefault="004571C4">
            <w:pPr>
              <w:spacing w:after="120"/>
              <w:ind w:left="567" w:hanging="567"/>
              <w:jc w:val="both"/>
              <w:rPr>
                <w:bCs/>
                <w:sz w:val="24"/>
                <w:szCs w:val="24"/>
              </w:rPr>
            </w:pPr>
          </w:p>
        </w:tc>
        <w:tc>
          <w:tcPr>
            <w:tcW w:w="1297" w:type="dxa"/>
            <w:tcBorders>
              <w:top w:val="single" w:sz="4" w:space="0" w:color="auto"/>
              <w:left w:val="single" w:sz="4" w:space="0" w:color="auto"/>
              <w:bottom w:val="single" w:sz="4" w:space="0" w:color="auto"/>
              <w:right w:val="single" w:sz="4" w:space="0" w:color="auto"/>
            </w:tcBorders>
            <w:hideMark/>
          </w:tcPr>
          <w:p w14:paraId="67B48E43" w14:textId="77777777" w:rsidR="004571C4" w:rsidRDefault="004571C4">
            <w:pPr>
              <w:spacing w:after="120"/>
              <w:ind w:left="374" w:hanging="567"/>
              <w:jc w:val="right"/>
              <w:rPr>
                <w:bCs/>
                <w:sz w:val="24"/>
                <w:szCs w:val="24"/>
              </w:rPr>
            </w:pPr>
            <w:r>
              <w:rPr>
                <w:bCs/>
                <w:sz w:val="24"/>
                <w:szCs w:val="24"/>
              </w:rPr>
              <w:t xml:space="preserve">€ </w:t>
            </w:r>
            <w:r>
              <w:rPr>
                <w:b/>
                <w:sz w:val="24"/>
                <w:szCs w:val="24"/>
              </w:rPr>
              <w:t>37.215,99</w:t>
            </w:r>
          </w:p>
        </w:tc>
      </w:tr>
      <w:tr w:rsidR="004571C4" w14:paraId="306EC21B" w14:textId="77777777" w:rsidTr="00490186">
        <w:tc>
          <w:tcPr>
            <w:tcW w:w="2092" w:type="dxa"/>
            <w:tcBorders>
              <w:top w:val="single" w:sz="4" w:space="0" w:color="auto"/>
              <w:left w:val="single" w:sz="4" w:space="0" w:color="auto"/>
              <w:bottom w:val="single" w:sz="4" w:space="0" w:color="auto"/>
              <w:right w:val="single" w:sz="4" w:space="0" w:color="auto"/>
            </w:tcBorders>
            <w:hideMark/>
          </w:tcPr>
          <w:p w14:paraId="04B91E2C" w14:textId="77777777" w:rsidR="004571C4" w:rsidRDefault="004571C4">
            <w:pPr>
              <w:spacing w:after="120"/>
              <w:ind w:left="567" w:hanging="567"/>
              <w:jc w:val="center"/>
              <w:rPr>
                <w:bCs/>
                <w:sz w:val="24"/>
                <w:szCs w:val="24"/>
              </w:rPr>
            </w:pPr>
            <w:r>
              <w:rPr>
                <w:bCs/>
                <w:sz w:val="24"/>
                <w:szCs w:val="24"/>
              </w:rPr>
              <w:t>COMPETENZA</w:t>
            </w:r>
          </w:p>
        </w:tc>
        <w:tc>
          <w:tcPr>
            <w:tcW w:w="1524" w:type="dxa"/>
            <w:tcBorders>
              <w:top w:val="single" w:sz="4" w:space="0" w:color="auto"/>
              <w:left w:val="single" w:sz="4" w:space="0" w:color="auto"/>
              <w:bottom w:val="single" w:sz="4" w:space="0" w:color="auto"/>
              <w:right w:val="single" w:sz="4" w:space="0" w:color="auto"/>
            </w:tcBorders>
            <w:hideMark/>
          </w:tcPr>
          <w:p w14:paraId="4CC71E5A" w14:textId="77777777" w:rsidR="004571C4" w:rsidRDefault="004571C4">
            <w:pPr>
              <w:spacing w:after="120"/>
              <w:ind w:left="567" w:hanging="567"/>
              <w:jc w:val="center"/>
              <w:rPr>
                <w:bCs/>
                <w:sz w:val="24"/>
                <w:szCs w:val="24"/>
              </w:rPr>
            </w:pPr>
            <w:r>
              <w:rPr>
                <w:bCs/>
                <w:sz w:val="24"/>
                <w:szCs w:val="24"/>
              </w:rPr>
              <w:t>2023</w:t>
            </w:r>
          </w:p>
        </w:tc>
        <w:tc>
          <w:tcPr>
            <w:tcW w:w="1793" w:type="dxa"/>
            <w:tcBorders>
              <w:top w:val="single" w:sz="4" w:space="0" w:color="auto"/>
              <w:left w:val="single" w:sz="4" w:space="0" w:color="auto"/>
              <w:bottom w:val="single" w:sz="4" w:space="0" w:color="auto"/>
              <w:right w:val="single" w:sz="4" w:space="0" w:color="auto"/>
            </w:tcBorders>
            <w:hideMark/>
          </w:tcPr>
          <w:p w14:paraId="0DE44E85" w14:textId="77777777" w:rsidR="004571C4" w:rsidRDefault="004571C4">
            <w:pPr>
              <w:spacing w:after="120"/>
              <w:ind w:left="567" w:hanging="567"/>
              <w:jc w:val="center"/>
              <w:rPr>
                <w:bCs/>
                <w:sz w:val="24"/>
                <w:szCs w:val="24"/>
              </w:rPr>
            </w:pPr>
            <w:r>
              <w:rPr>
                <w:sz w:val="24"/>
                <w:szCs w:val="24"/>
              </w:rPr>
              <w:t>134025</w:t>
            </w:r>
          </w:p>
        </w:tc>
        <w:tc>
          <w:tcPr>
            <w:tcW w:w="1739" w:type="dxa"/>
            <w:tcBorders>
              <w:top w:val="single" w:sz="4" w:space="0" w:color="auto"/>
              <w:left w:val="single" w:sz="4" w:space="0" w:color="auto"/>
              <w:bottom w:val="single" w:sz="4" w:space="0" w:color="auto"/>
              <w:right w:val="single" w:sz="4" w:space="0" w:color="auto"/>
            </w:tcBorders>
          </w:tcPr>
          <w:p w14:paraId="0AA50668" w14:textId="77777777" w:rsidR="004571C4" w:rsidRDefault="004571C4">
            <w:pPr>
              <w:spacing w:after="120"/>
              <w:ind w:left="567" w:hanging="567"/>
              <w:jc w:val="both"/>
              <w:rPr>
                <w:bCs/>
                <w:sz w:val="24"/>
                <w:szCs w:val="24"/>
              </w:rPr>
            </w:pPr>
          </w:p>
        </w:tc>
        <w:tc>
          <w:tcPr>
            <w:tcW w:w="1127" w:type="dxa"/>
            <w:tcBorders>
              <w:top w:val="single" w:sz="4" w:space="0" w:color="auto"/>
              <w:left w:val="single" w:sz="4" w:space="0" w:color="auto"/>
              <w:bottom w:val="single" w:sz="4" w:space="0" w:color="auto"/>
              <w:right w:val="single" w:sz="4" w:space="0" w:color="auto"/>
            </w:tcBorders>
          </w:tcPr>
          <w:p w14:paraId="77F37F32" w14:textId="77777777" w:rsidR="004571C4" w:rsidRDefault="004571C4">
            <w:pPr>
              <w:spacing w:after="120"/>
              <w:ind w:left="567" w:hanging="567"/>
              <w:jc w:val="right"/>
              <w:rPr>
                <w:b/>
                <w:sz w:val="24"/>
                <w:szCs w:val="24"/>
              </w:rPr>
            </w:pPr>
          </w:p>
        </w:tc>
        <w:tc>
          <w:tcPr>
            <w:tcW w:w="1297" w:type="dxa"/>
            <w:tcBorders>
              <w:top w:val="single" w:sz="4" w:space="0" w:color="auto"/>
              <w:left w:val="single" w:sz="4" w:space="0" w:color="auto"/>
              <w:bottom w:val="single" w:sz="4" w:space="0" w:color="auto"/>
              <w:right w:val="single" w:sz="4" w:space="0" w:color="auto"/>
            </w:tcBorders>
            <w:hideMark/>
          </w:tcPr>
          <w:p w14:paraId="5363A2F0" w14:textId="77777777" w:rsidR="004571C4" w:rsidRDefault="004571C4">
            <w:pPr>
              <w:spacing w:after="120"/>
              <w:ind w:left="374" w:hanging="567"/>
              <w:jc w:val="right"/>
              <w:rPr>
                <w:b/>
                <w:sz w:val="24"/>
                <w:szCs w:val="24"/>
              </w:rPr>
            </w:pPr>
            <w:r>
              <w:rPr>
                <w:b/>
                <w:sz w:val="24"/>
                <w:szCs w:val="24"/>
              </w:rPr>
              <w:t>€ 17.788,12</w:t>
            </w:r>
          </w:p>
        </w:tc>
      </w:tr>
    </w:tbl>
    <w:p w14:paraId="24195562" w14:textId="77777777" w:rsidR="004571C4" w:rsidRDefault="004571C4" w:rsidP="00490186">
      <w:pPr>
        <w:spacing w:after="120"/>
        <w:ind w:left="567" w:hanging="567"/>
        <w:jc w:val="both"/>
        <w:rPr>
          <w:bCs/>
          <w:sz w:val="24"/>
          <w:szCs w:val="24"/>
        </w:rPr>
      </w:pPr>
    </w:p>
    <w:p w14:paraId="7AED66B1" w14:textId="77777777" w:rsidR="004571C4" w:rsidRDefault="004571C4" w:rsidP="00490186">
      <w:pPr>
        <w:spacing w:after="120"/>
        <w:ind w:left="567" w:hanging="567"/>
        <w:jc w:val="both"/>
        <w:rPr>
          <w:bCs/>
          <w:sz w:val="24"/>
          <w:szCs w:val="24"/>
        </w:rPr>
      </w:pPr>
      <w:r>
        <w:rPr>
          <w:b/>
          <w:sz w:val="24"/>
          <w:szCs w:val="24"/>
        </w:rPr>
        <w:t xml:space="preserve">Considerato che </w:t>
      </w:r>
      <w:r>
        <w:rPr>
          <w:bCs/>
          <w:sz w:val="24"/>
          <w:szCs w:val="24"/>
        </w:rPr>
        <w:t>si provvederà alla stipula degli atti aggiuntivi ai contratti n. 711 e n. 718 di Repertorio non appena completata la procedura di rinnovo accreditamento, che dovrà tener conto dei posti aggiuntivi;</w:t>
      </w:r>
    </w:p>
    <w:p w14:paraId="00898931" w14:textId="77777777" w:rsidR="004571C4" w:rsidRPr="008A1E56" w:rsidRDefault="004571C4" w:rsidP="00490186">
      <w:pPr>
        <w:spacing w:after="120"/>
        <w:ind w:left="567" w:hanging="567"/>
        <w:jc w:val="both"/>
        <w:rPr>
          <w:bCs/>
          <w:sz w:val="24"/>
          <w:szCs w:val="24"/>
        </w:rPr>
      </w:pPr>
      <w:r>
        <w:rPr>
          <w:b/>
          <w:sz w:val="24"/>
          <w:szCs w:val="24"/>
        </w:rPr>
        <w:t xml:space="preserve">Accertato che </w:t>
      </w:r>
      <w:r>
        <w:rPr>
          <w:bCs/>
          <w:sz w:val="24"/>
          <w:szCs w:val="24"/>
        </w:rPr>
        <w:t>nelle more dell’istruttoria procedimentale regionale S.I.R.S.E., si da’ atto che le condizioni tecnico-economiche, trattandosi di incremento di quinto contrattuale, sono le stesse dei contratti di riferimento, e che la corrispondenza commerciale intercorsa richiamata in premessa, vale come atto di impegno alla stipula nel più breve tempo possibile dei relativi atti aggiuntivi, essendo di imminente apertura la piattaforma richiamata, che viene aperta annualmente in un ristretto arco temporale di trenta giorni;</w:t>
      </w:r>
    </w:p>
    <w:p w14:paraId="3760DE10" w14:textId="77777777" w:rsidR="004571C4" w:rsidRDefault="004571C4" w:rsidP="00490186">
      <w:pPr>
        <w:spacing w:after="120"/>
        <w:ind w:left="567" w:hanging="567"/>
        <w:jc w:val="both"/>
        <w:rPr>
          <w:bCs/>
          <w:sz w:val="24"/>
          <w:szCs w:val="24"/>
        </w:rPr>
      </w:pPr>
      <w:r>
        <w:rPr>
          <w:b/>
          <w:sz w:val="24"/>
          <w:szCs w:val="24"/>
        </w:rPr>
        <w:t xml:space="preserve">Accertata </w:t>
      </w:r>
      <w:r>
        <w:rPr>
          <w:bCs/>
          <w:sz w:val="24"/>
          <w:szCs w:val="24"/>
        </w:rPr>
        <w:t>la regolarità richiesta del DURC:</w:t>
      </w:r>
    </w:p>
    <w:p w14:paraId="1A33EDAC" w14:textId="77777777" w:rsidR="004571C4" w:rsidRDefault="004571C4" w:rsidP="00490186">
      <w:pPr>
        <w:numPr>
          <w:ilvl w:val="0"/>
          <w:numId w:val="10"/>
        </w:numPr>
        <w:spacing w:after="120"/>
        <w:jc w:val="both"/>
        <w:rPr>
          <w:b/>
          <w:sz w:val="24"/>
          <w:szCs w:val="24"/>
        </w:rPr>
      </w:pPr>
      <w:r>
        <w:rPr>
          <w:bCs/>
          <w:sz w:val="24"/>
          <w:szCs w:val="24"/>
        </w:rPr>
        <w:t>Per il Contraente ESPERIA S.R.L., certificato INPS_33028528, rilasciato il 09/10/2022, scadenza 06/02/2023;</w:t>
      </w:r>
    </w:p>
    <w:p w14:paraId="5531A6F7" w14:textId="77777777" w:rsidR="004571C4" w:rsidRDefault="004571C4" w:rsidP="00490186">
      <w:pPr>
        <w:numPr>
          <w:ilvl w:val="0"/>
          <w:numId w:val="10"/>
        </w:numPr>
        <w:spacing w:after="120"/>
        <w:jc w:val="both"/>
        <w:rPr>
          <w:b/>
          <w:sz w:val="24"/>
          <w:szCs w:val="24"/>
        </w:rPr>
      </w:pPr>
      <w:r>
        <w:rPr>
          <w:bCs/>
          <w:sz w:val="24"/>
          <w:szCs w:val="24"/>
        </w:rPr>
        <w:t>Per il Contraente Consorzio Intesa, certificato</w:t>
      </w:r>
      <w:r>
        <w:t xml:space="preserve"> </w:t>
      </w:r>
      <w:r>
        <w:rPr>
          <w:bCs/>
          <w:sz w:val="24"/>
          <w:szCs w:val="24"/>
        </w:rPr>
        <w:t>INAIL_35449526, emesso il 10/11/2022, scadenza 10/03/2023;</w:t>
      </w:r>
    </w:p>
    <w:p w14:paraId="6CDF3682" w14:textId="77777777" w:rsidR="004571C4" w:rsidRDefault="004571C4" w:rsidP="00490186">
      <w:pPr>
        <w:spacing w:after="120"/>
        <w:jc w:val="both"/>
        <w:rPr>
          <w:b/>
          <w:sz w:val="24"/>
          <w:szCs w:val="24"/>
        </w:rPr>
      </w:pPr>
      <w:r>
        <w:rPr>
          <w:b/>
          <w:sz w:val="24"/>
          <w:szCs w:val="24"/>
        </w:rPr>
        <w:t>Visti i rispettivi codici CIG:</w:t>
      </w:r>
    </w:p>
    <w:p w14:paraId="4A3AFED4" w14:textId="77777777" w:rsidR="004571C4" w:rsidRDefault="004571C4" w:rsidP="004571C4">
      <w:pPr>
        <w:numPr>
          <w:ilvl w:val="0"/>
          <w:numId w:val="9"/>
        </w:numPr>
        <w:spacing w:after="120"/>
        <w:jc w:val="both"/>
        <w:rPr>
          <w:b/>
          <w:sz w:val="24"/>
          <w:szCs w:val="24"/>
        </w:rPr>
      </w:pPr>
      <w:r>
        <w:rPr>
          <w:b/>
          <w:sz w:val="24"/>
          <w:szCs w:val="24"/>
        </w:rPr>
        <w:t>7151722BAF</w:t>
      </w:r>
      <w:r>
        <w:rPr>
          <w:bCs/>
          <w:sz w:val="24"/>
          <w:szCs w:val="24"/>
        </w:rPr>
        <w:t xml:space="preserve"> per il Contratto n.</w:t>
      </w:r>
      <w:r>
        <w:rPr>
          <w:sz w:val="24"/>
          <w:szCs w:val="24"/>
        </w:rPr>
        <w:t xml:space="preserve"> 718 di Repertorio, sottoscritto in data 16/05/2022</w:t>
      </w:r>
      <w:r>
        <w:rPr>
          <w:bCs/>
          <w:sz w:val="24"/>
          <w:szCs w:val="24"/>
        </w:rPr>
        <w:t xml:space="preserve"> attribuito al servizio di che trattasi</w:t>
      </w:r>
    </w:p>
    <w:p w14:paraId="544EF08B" w14:textId="77777777" w:rsidR="004571C4" w:rsidRDefault="004571C4" w:rsidP="004571C4">
      <w:pPr>
        <w:numPr>
          <w:ilvl w:val="0"/>
          <w:numId w:val="9"/>
        </w:numPr>
        <w:spacing w:after="120"/>
        <w:jc w:val="both"/>
        <w:rPr>
          <w:b/>
          <w:sz w:val="24"/>
          <w:szCs w:val="24"/>
        </w:rPr>
      </w:pPr>
      <w:r>
        <w:rPr>
          <w:b/>
          <w:sz w:val="24"/>
          <w:szCs w:val="24"/>
        </w:rPr>
        <w:t>83641234A6</w:t>
      </w:r>
      <w:r>
        <w:rPr>
          <w:bCs/>
          <w:sz w:val="24"/>
          <w:szCs w:val="24"/>
        </w:rPr>
        <w:t xml:space="preserve"> per il </w:t>
      </w:r>
      <w:r>
        <w:rPr>
          <w:sz w:val="24"/>
          <w:szCs w:val="24"/>
        </w:rPr>
        <w:t xml:space="preserve">Contratto n. 711 di Repertorio, stipulato in data 04/04/2022, </w:t>
      </w:r>
      <w:r>
        <w:rPr>
          <w:bCs/>
          <w:sz w:val="24"/>
          <w:szCs w:val="24"/>
        </w:rPr>
        <w:t>attribuito al servizio di che trattasi;</w:t>
      </w:r>
    </w:p>
    <w:p w14:paraId="736EE30E" w14:textId="77777777" w:rsidR="004571C4" w:rsidRDefault="004571C4" w:rsidP="00490186">
      <w:pPr>
        <w:spacing w:after="120"/>
        <w:ind w:left="567" w:hanging="567"/>
        <w:jc w:val="both"/>
        <w:rPr>
          <w:bCs/>
          <w:sz w:val="24"/>
          <w:szCs w:val="24"/>
        </w:rPr>
      </w:pPr>
      <w:r>
        <w:rPr>
          <w:b/>
          <w:sz w:val="24"/>
          <w:szCs w:val="24"/>
        </w:rPr>
        <w:t xml:space="preserve">Visto </w:t>
      </w:r>
      <w:r>
        <w:rPr>
          <w:bCs/>
          <w:sz w:val="24"/>
          <w:szCs w:val="24"/>
        </w:rPr>
        <w:t xml:space="preserve">l’art. 246, comma 4 del T.U. n. 267/2000 applicabile a questo Ente in virtù della deliberazione di C.C. n. 32 del 25/06/2018 e dato atto che la presente spesa è in linea con le prescrizioni di cui all’art. 250 del TUEL; </w:t>
      </w:r>
    </w:p>
    <w:p w14:paraId="000972C5" w14:textId="77777777" w:rsidR="004571C4" w:rsidRDefault="004571C4" w:rsidP="00490186">
      <w:pPr>
        <w:spacing w:after="120"/>
        <w:ind w:left="567" w:hanging="567"/>
        <w:jc w:val="both"/>
        <w:rPr>
          <w:bCs/>
          <w:sz w:val="24"/>
          <w:szCs w:val="24"/>
        </w:rPr>
      </w:pPr>
      <w:r>
        <w:rPr>
          <w:b/>
          <w:sz w:val="24"/>
          <w:szCs w:val="24"/>
        </w:rPr>
        <w:t xml:space="preserve">Viste </w:t>
      </w:r>
      <w:r>
        <w:rPr>
          <w:bCs/>
          <w:sz w:val="24"/>
          <w:szCs w:val="24"/>
        </w:rPr>
        <w:t>le disposizioni recate dall’art. 9, comma1, lett. a), punto 2, del D.L. n. 78 convertito con modificazioni nella L. n. 102/2009, che introduce l’obbligo a carico dei funzionari che adottano provvedimenti che comportano impegni di spesa di accertare preventivamente che il programma dei conseguenti pagamenti sia compatibile con i relativi stanziamenti di bilancio e con le regole di finanza pubblica;</w:t>
      </w:r>
    </w:p>
    <w:p w14:paraId="0584AB96" w14:textId="77777777" w:rsidR="004571C4" w:rsidRPr="00297BFD" w:rsidRDefault="004571C4" w:rsidP="00297BFD">
      <w:pPr>
        <w:spacing w:after="120"/>
        <w:ind w:left="567" w:hanging="567"/>
        <w:jc w:val="both"/>
        <w:rPr>
          <w:bCs/>
          <w:sz w:val="24"/>
          <w:szCs w:val="24"/>
        </w:rPr>
      </w:pPr>
      <w:r w:rsidRPr="00297BFD">
        <w:rPr>
          <w:b/>
          <w:sz w:val="24"/>
          <w:szCs w:val="24"/>
        </w:rPr>
        <w:t xml:space="preserve">Visti </w:t>
      </w:r>
      <w:r w:rsidRPr="00297BFD">
        <w:rPr>
          <w:bCs/>
          <w:sz w:val="24"/>
          <w:szCs w:val="24"/>
        </w:rPr>
        <w:t>gli artt. 183 e 184 del decreto legislativo 18 agosto 2000, n. 267;</w:t>
      </w:r>
    </w:p>
    <w:p w14:paraId="4DB75FED" w14:textId="77777777" w:rsidR="004571C4" w:rsidRPr="00297BFD" w:rsidRDefault="004571C4" w:rsidP="00297BFD">
      <w:pPr>
        <w:spacing w:after="120"/>
        <w:ind w:left="567" w:hanging="567"/>
        <w:jc w:val="both"/>
        <w:rPr>
          <w:bCs/>
          <w:sz w:val="24"/>
          <w:szCs w:val="24"/>
        </w:rPr>
      </w:pPr>
      <w:r w:rsidRPr="00297BFD">
        <w:rPr>
          <w:b/>
          <w:sz w:val="24"/>
          <w:szCs w:val="24"/>
        </w:rPr>
        <w:lastRenderedPageBreak/>
        <w:t>Accertato che</w:t>
      </w:r>
      <w:r w:rsidRPr="00297BFD">
        <w:rPr>
          <w:bCs/>
          <w:sz w:val="24"/>
          <w:szCs w:val="24"/>
        </w:rPr>
        <w:t>, sulla base delle valutazioni previsionali effettuabili, il programma dei pagamenti</w:t>
      </w:r>
      <w:r>
        <w:rPr>
          <w:bCs/>
          <w:sz w:val="24"/>
          <w:szCs w:val="24"/>
        </w:rPr>
        <w:t xml:space="preserve"> </w:t>
      </w:r>
      <w:r w:rsidRPr="00297BFD">
        <w:rPr>
          <w:bCs/>
          <w:sz w:val="24"/>
          <w:szCs w:val="24"/>
        </w:rPr>
        <w:t>di cui alla presente determinazione risulta compatibile con quanto previsto dall’art. 9,</w:t>
      </w:r>
      <w:r>
        <w:rPr>
          <w:bCs/>
          <w:sz w:val="24"/>
          <w:szCs w:val="24"/>
        </w:rPr>
        <w:t xml:space="preserve"> </w:t>
      </w:r>
      <w:r w:rsidRPr="00297BFD">
        <w:rPr>
          <w:bCs/>
          <w:sz w:val="24"/>
          <w:szCs w:val="24"/>
        </w:rPr>
        <w:t>comma1, lett. a), punto 2, del D.L. n. 78, per quanto applicabile agli enti locali;</w:t>
      </w:r>
    </w:p>
    <w:p w14:paraId="0EE7E4B5" w14:textId="77777777" w:rsidR="004571C4" w:rsidRPr="00297BFD" w:rsidRDefault="004571C4" w:rsidP="00297BFD">
      <w:pPr>
        <w:spacing w:after="120"/>
        <w:ind w:left="567" w:hanging="567"/>
        <w:jc w:val="both"/>
        <w:rPr>
          <w:bCs/>
          <w:sz w:val="24"/>
          <w:szCs w:val="24"/>
        </w:rPr>
      </w:pPr>
      <w:r w:rsidRPr="00297BFD">
        <w:rPr>
          <w:b/>
          <w:sz w:val="24"/>
          <w:szCs w:val="24"/>
        </w:rPr>
        <w:t>Viste</w:t>
      </w:r>
      <w:r w:rsidRPr="00297BFD">
        <w:rPr>
          <w:bCs/>
          <w:sz w:val="24"/>
          <w:szCs w:val="24"/>
        </w:rPr>
        <w:t xml:space="preserve"> le disposizioni recate dall’art. 9, comma1, lett. a), punto 2, del D.L. n. 78/2009 convertito</w:t>
      </w:r>
      <w:r>
        <w:rPr>
          <w:bCs/>
          <w:sz w:val="24"/>
          <w:szCs w:val="24"/>
        </w:rPr>
        <w:t xml:space="preserve"> </w:t>
      </w:r>
      <w:r w:rsidRPr="00297BFD">
        <w:rPr>
          <w:bCs/>
          <w:sz w:val="24"/>
          <w:szCs w:val="24"/>
        </w:rPr>
        <w:t>con modificazioni nella L. n. 102/2009, che introduce l’obbligo a carico dei funzionari che</w:t>
      </w:r>
      <w:r>
        <w:rPr>
          <w:bCs/>
          <w:sz w:val="24"/>
          <w:szCs w:val="24"/>
        </w:rPr>
        <w:t xml:space="preserve"> </w:t>
      </w:r>
      <w:r w:rsidRPr="00297BFD">
        <w:rPr>
          <w:bCs/>
          <w:sz w:val="24"/>
          <w:szCs w:val="24"/>
        </w:rPr>
        <w:t>adottano provvedimenti che comportano impegni di spesa di accertare preventivamente</w:t>
      </w:r>
      <w:r>
        <w:rPr>
          <w:bCs/>
          <w:sz w:val="24"/>
          <w:szCs w:val="24"/>
        </w:rPr>
        <w:t xml:space="preserve"> </w:t>
      </w:r>
      <w:r w:rsidRPr="00297BFD">
        <w:rPr>
          <w:bCs/>
          <w:sz w:val="24"/>
          <w:szCs w:val="24"/>
        </w:rPr>
        <w:t>che il programma dei conseguenti pagamenti sia compatibile con i relativi stanziamenti di</w:t>
      </w:r>
      <w:r>
        <w:rPr>
          <w:bCs/>
          <w:sz w:val="24"/>
          <w:szCs w:val="24"/>
        </w:rPr>
        <w:t xml:space="preserve"> </w:t>
      </w:r>
      <w:r w:rsidRPr="00297BFD">
        <w:rPr>
          <w:bCs/>
          <w:sz w:val="24"/>
          <w:szCs w:val="24"/>
        </w:rPr>
        <w:t>bilancio e con le regole di finanza pubblica;</w:t>
      </w:r>
    </w:p>
    <w:p w14:paraId="713D9A57" w14:textId="77777777" w:rsidR="004571C4" w:rsidRPr="00297BFD" w:rsidRDefault="004571C4" w:rsidP="00297BFD">
      <w:pPr>
        <w:spacing w:after="120"/>
        <w:ind w:left="567" w:hanging="567"/>
        <w:jc w:val="both"/>
        <w:rPr>
          <w:bCs/>
          <w:sz w:val="24"/>
          <w:szCs w:val="24"/>
        </w:rPr>
      </w:pPr>
      <w:r w:rsidRPr="00297BFD">
        <w:rPr>
          <w:b/>
          <w:sz w:val="24"/>
          <w:szCs w:val="24"/>
        </w:rPr>
        <w:t>Visti</w:t>
      </w:r>
      <w:r w:rsidRPr="00297BFD">
        <w:rPr>
          <w:bCs/>
          <w:sz w:val="24"/>
          <w:szCs w:val="24"/>
        </w:rPr>
        <w:t xml:space="preserve"> gli artt. 183 e 184 del Decreto Legislativo 18 agosto 2000, n. 267;</w:t>
      </w:r>
    </w:p>
    <w:p w14:paraId="6356EA59" w14:textId="77777777" w:rsidR="004571C4" w:rsidRPr="00297BFD" w:rsidRDefault="004571C4" w:rsidP="00297BFD">
      <w:pPr>
        <w:spacing w:after="120"/>
        <w:ind w:left="567" w:hanging="567"/>
        <w:jc w:val="both"/>
        <w:rPr>
          <w:bCs/>
          <w:sz w:val="24"/>
          <w:szCs w:val="24"/>
        </w:rPr>
      </w:pPr>
      <w:r w:rsidRPr="00297BFD">
        <w:rPr>
          <w:b/>
          <w:sz w:val="24"/>
          <w:szCs w:val="24"/>
        </w:rPr>
        <w:t>Visto</w:t>
      </w:r>
      <w:r w:rsidRPr="00297BFD">
        <w:rPr>
          <w:bCs/>
          <w:sz w:val="24"/>
          <w:szCs w:val="24"/>
        </w:rPr>
        <w:t xml:space="preserve"> il Regolamento comunale di contabilità;</w:t>
      </w:r>
    </w:p>
    <w:p w14:paraId="18694428" w14:textId="77777777" w:rsidR="004571C4" w:rsidRPr="00297BFD" w:rsidRDefault="004571C4" w:rsidP="00297BFD">
      <w:pPr>
        <w:spacing w:after="120"/>
        <w:ind w:left="567" w:hanging="567"/>
        <w:jc w:val="both"/>
        <w:rPr>
          <w:bCs/>
          <w:sz w:val="24"/>
          <w:szCs w:val="24"/>
        </w:rPr>
      </w:pPr>
      <w:r w:rsidRPr="00297BFD">
        <w:rPr>
          <w:b/>
          <w:sz w:val="24"/>
          <w:szCs w:val="24"/>
        </w:rPr>
        <w:t>Visto</w:t>
      </w:r>
      <w:r w:rsidRPr="00297BFD">
        <w:rPr>
          <w:bCs/>
          <w:sz w:val="24"/>
          <w:szCs w:val="24"/>
        </w:rPr>
        <w:t xml:space="preserve"> il Regolamento comunale sull’ordinamento generale degli uffici e dei servizi;</w:t>
      </w:r>
    </w:p>
    <w:p w14:paraId="1968749F" w14:textId="77777777" w:rsidR="004571C4" w:rsidRDefault="004571C4" w:rsidP="00297BFD">
      <w:pPr>
        <w:spacing w:after="120"/>
        <w:ind w:left="567" w:hanging="567"/>
        <w:jc w:val="both"/>
        <w:rPr>
          <w:bCs/>
          <w:sz w:val="24"/>
          <w:szCs w:val="24"/>
        </w:rPr>
      </w:pPr>
      <w:r w:rsidRPr="00297BFD">
        <w:rPr>
          <w:b/>
          <w:sz w:val="24"/>
          <w:szCs w:val="24"/>
        </w:rPr>
        <w:t>Ritenuto di</w:t>
      </w:r>
      <w:r w:rsidRPr="00297BFD">
        <w:rPr>
          <w:bCs/>
          <w:sz w:val="24"/>
          <w:szCs w:val="24"/>
        </w:rPr>
        <w:t xml:space="preserve"> dover provvedere in merito</w:t>
      </w:r>
      <w:r w:rsidRPr="00297BFD">
        <w:rPr>
          <w:bCs/>
          <w:sz w:val="24"/>
          <w:szCs w:val="24"/>
        </w:rPr>
        <w:cr/>
      </w:r>
    </w:p>
    <w:p w14:paraId="574EB32E" w14:textId="77777777" w:rsidR="004571C4" w:rsidRPr="008A7469" w:rsidRDefault="004571C4" w:rsidP="008A7469">
      <w:pPr>
        <w:spacing w:after="120"/>
        <w:ind w:left="567" w:hanging="567"/>
        <w:jc w:val="center"/>
        <w:rPr>
          <w:b/>
          <w:sz w:val="24"/>
          <w:szCs w:val="24"/>
        </w:rPr>
      </w:pPr>
      <w:r w:rsidRPr="008A7469">
        <w:rPr>
          <w:b/>
          <w:sz w:val="24"/>
          <w:szCs w:val="24"/>
        </w:rPr>
        <w:t>DETERMINA</w:t>
      </w:r>
    </w:p>
    <w:p w14:paraId="013CC721" w14:textId="77777777" w:rsidR="004571C4" w:rsidRDefault="004571C4" w:rsidP="008A7469">
      <w:pPr>
        <w:spacing w:after="120"/>
        <w:jc w:val="both"/>
        <w:rPr>
          <w:bCs/>
          <w:sz w:val="24"/>
          <w:szCs w:val="24"/>
        </w:rPr>
      </w:pPr>
      <w:r w:rsidRPr="008A7469">
        <w:rPr>
          <w:bCs/>
          <w:sz w:val="24"/>
          <w:szCs w:val="24"/>
        </w:rPr>
        <w:t>Di dare atto che le richiamate premesse costituiscono parte integrante e sostanziale del presente provvedimento;</w:t>
      </w:r>
    </w:p>
    <w:p w14:paraId="13AFE12F" w14:textId="77777777" w:rsidR="004571C4" w:rsidRDefault="004571C4" w:rsidP="008A7469">
      <w:pPr>
        <w:numPr>
          <w:ilvl w:val="0"/>
          <w:numId w:val="13"/>
        </w:numPr>
        <w:spacing w:after="120"/>
        <w:jc w:val="both"/>
        <w:rPr>
          <w:bCs/>
          <w:sz w:val="24"/>
          <w:szCs w:val="24"/>
        </w:rPr>
      </w:pPr>
      <w:r w:rsidRPr="008A7469">
        <w:rPr>
          <w:bCs/>
          <w:sz w:val="24"/>
          <w:szCs w:val="24"/>
        </w:rPr>
        <w:t>Di procedere, per le motivazioni in premessa, all’</w:t>
      </w:r>
      <w:r>
        <w:rPr>
          <w:bCs/>
          <w:sz w:val="24"/>
          <w:szCs w:val="24"/>
        </w:rPr>
        <w:t>attuazione del potenziamento del Servizio di Assistenza comunale alla prima infanzia, al fine del conseguimento dell’obiettivo fissato dalle istruzioni al F.S.C. per il Comune di Cassino, pari ad un incremento complessivo di n. 16 unità rispetto alle n. 85 già autorizzate e con utilizzo della graduatoria a seguito Avviso pubblico di ammissione;</w:t>
      </w:r>
    </w:p>
    <w:p w14:paraId="5D5E7149" w14:textId="77777777" w:rsidR="004571C4" w:rsidRDefault="004571C4" w:rsidP="008C405F">
      <w:pPr>
        <w:numPr>
          <w:ilvl w:val="0"/>
          <w:numId w:val="13"/>
        </w:numPr>
        <w:spacing w:after="120"/>
        <w:jc w:val="both"/>
        <w:rPr>
          <w:bCs/>
          <w:sz w:val="24"/>
          <w:szCs w:val="24"/>
        </w:rPr>
      </w:pPr>
      <w:r>
        <w:rPr>
          <w:bCs/>
          <w:sz w:val="24"/>
          <w:szCs w:val="24"/>
        </w:rPr>
        <w:t>Di prendere atto che n. 3 delle 16 unità sono state prese in carico, in quanto oggetto di provvedimenti dei Servizi Sociali e/o del Tribunale dei Minori, a norma di quanto prescritto dall’art. 3, II co., del Regolamento quadro per la gestione dei servizi comunali alla prima infanzia, approvato con Deliberazione di Giunta Comunale n. 56 del 10/05/2022;</w:t>
      </w:r>
    </w:p>
    <w:p w14:paraId="0B2CDF1E" w14:textId="77777777" w:rsidR="004571C4" w:rsidRDefault="004571C4" w:rsidP="008C405F">
      <w:pPr>
        <w:numPr>
          <w:ilvl w:val="0"/>
          <w:numId w:val="13"/>
        </w:numPr>
        <w:spacing w:after="120"/>
        <w:jc w:val="both"/>
        <w:rPr>
          <w:bCs/>
          <w:sz w:val="24"/>
          <w:szCs w:val="24"/>
        </w:rPr>
      </w:pPr>
      <w:r>
        <w:rPr>
          <w:bCs/>
          <w:sz w:val="24"/>
          <w:szCs w:val="24"/>
        </w:rPr>
        <w:t>Di dare mandato all’Ufficio Cultura e P.I. di provvedere alle attività occorrenti per ammettere al Servizio di Assistenza comunale alla prima infanzia ulteriori n. 13 unità, con scorrimento della graduatoria ancora in essere, provvedendo a farne comunicazione ai genitori dei minori, circa la possibilità della stessa ammissione ed ammettendoli prima del 31/12/2022;</w:t>
      </w:r>
    </w:p>
    <w:p w14:paraId="537838BF" w14:textId="77777777" w:rsidR="004571C4" w:rsidRDefault="004571C4" w:rsidP="008C405F">
      <w:pPr>
        <w:numPr>
          <w:ilvl w:val="0"/>
          <w:numId w:val="13"/>
        </w:numPr>
        <w:spacing w:after="120"/>
        <w:jc w:val="both"/>
        <w:rPr>
          <w:bCs/>
          <w:sz w:val="24"/>
          <w:szCs w:val="24"/>
        </w:rPr>
      </w:pPr>
      <w:r>
        <w:rPr>
          <w:bCs/>
          <w:sz w:val="24"/>
          <w:szCs w:val="24"/>
        </w:rPr>
        <w:t>Di dare mandato all’Ufficio Cultura e P.I. di provvedere alla certificazione dei n. 16 utenti in più secondo le istruzioni ricevute dall’AREA FINANZIARIA – Ufficio Bilancio- nota protocollo generale</w:t>
      </w:r>
      <w:r w:rsidRPr="00DB3934">
        <w:rPr>
          <w:bCs/>
          <w:sz w:val="24"/>
          <w:szCs w:val="24"/>
        </w:rPr>
        <w:t xml:space="preserve"> n. 70786 in data 24/10/2022</w:t>
      </w:r>
      <w:r>
        <w:rPr>
          <w:bCs/>
          <w:sz w:val="24"/>
          <w:szCs w:val="24"/>
        </w:rPr>
        <w:t>, in sede di presentazione dati di rendiconto monitoraggio SOSE, aggiornati al 31/12/2022;</w:t>
      </w:r>
    </w:p>
    <w:p w14:paraId="4625CFBA" w14:textId="77777777" w:rsidR="004571C4" w:rsidRDefault="004571C4" w:rsidP="008C405F">
      <w:pPr>
        <w:numPr>
          <w:ilvl w:val="0"/>
          <w:numId w:val="13"/>
        </w:numPr>
        <w:spacing w:after="120"/>
        <w:jc w:val="both"/>
        <w:rPr>
          <w:bCs/>
          <w:sz w:val="24"/>
          <w:szCs w:val="24"/>
        </w:rPr>
      </w:pPr>
      <w:r>
        <w:rPr>
          <w:bCs/>
          <w:sz w:val="24"/>
          <w:szCs w:val="24"/>
        </w:rPr>
        <w:t>Di dare mandato all’Ufficio Cultura e P.I. di provvedere con eventuale ulteriore scorrimento di graduatoria, in caso di riscontro negativo da parte di chi è utilmente collocato tra la posizione dalla n. 10 alla n. 24 (termini inclusi), come di seguito riportato:</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816"/>
        <w:gridCol w:w="1153"/>
        <w:gridCol w:w="1659"/>
        <w:gridCol w:w="1586"/>
        <w:gridCol w:w="1606"/>
        <w:gridCol w:w="2110"/>
      </w:tblGrid>
      <w:tr w:rsidR="004571C4" w14:paraId="504455F2" w14:textId="77777777" w:rsidTr="00E43212">
        <w:tc>
          <w:tcPr>
            <w:tcW w:w="0" w:type="auto"/>
            <w:tcBorders>
              <w:top w:val="single" w:sz="4" w:space="0" w:color="auto"/>
              <w:left w:val="single" w:sz="4" w:space="0" w:color="auto"/>
              <w:bottom w:val="single" w:sz="4" w:space="0" w:color="auto"/>
              <w:right w:val="single" w:sz="4" w:space="0" w:color="auto"/>
            </w:tcBorders>
            <w:hideMark/>
          </w:tcPr>
          <w:p w14:paraId="339EF254" w14:textId="77777777" w:rsidR="004571C4" w:rsidRDefault="004571C4" w:rsidP="00E43212">
            <w:pPr>
              <w:spacing w:after="120"/>
              <w:jc w:val="both"/>
              <w:rPr>
                <w:b/>
                <w:bCs/>
                <w:sz w:val="16"/>
                <w:szCs w:val="16"/>
              </w:rPr>
            </w:pPr>
            <w:r>
              <w:rPr>
                <w:b/>
                <w:bCs/>
                <w:sz w:val="16"/>
                <w:szCs w:val="16"/>
              </w:rPr>
              <w:t>N.</w:t>
            </w:r>
          </w:p>
        </w:tc>
        <w:tc>
          <w:tcPr>
            <w:tcW w:w="0" w:type="auto"/>
            <w:tcBorders>
              <w:top w:val="single" w:sz="4" w:space="0" w:color="auto"/>
              <w:left w:val="single" w:sz="4" w:space="0" w:color="auto"/>
              <w:bottom w:val="single" w:sz="4" w:space="0" w:color="auto"/>
              <w:right w:val="single" w:sz="4" w:space="0" w:color="auto"/>
            </w:tcBorders>
            <w:hideMark/>
          </w:tcPr>
          <w:p w14:paraId="73C35F99" w14:textId="77777777" w:rsidR="004571C4" w:rsidRDefault="004571C4" w:rsidP="00E43212">
            <w:pPr>
              <w:spacing w:after="120"/>
              <w:jc w:val="both"/>
              <w:rPr>
                <w:b/>
                <w:bCs/>
                <w:sz w:val="16"/>
                <w:szCs w:val="16"/>
              </w:rPr>
            </w:pPr>
            <w:r>
              <w:rPr>
                <w:b/>
                <w:bCs/>
                <w:sz w:val="16"/>
                <w:szCs w:val="16"/>
              </w:rPr>
              <w:t xml:space="preserve">N.PROT </w:t>
            </w:r>
          </w:p>
        </w:tc>
        <w:tc>
          <w:tcPr>
            <w:tcW w:w="0" w:type="auto"/>
            <w:tcBorders>
              <w:top w:val="single" w:sz="4" w:space="0" w:color="auto"/>
              <w:left w:val="single" w:sz="4" w:space="0" w:color="auto"/>
              <w:bottom w:val="single" w:sz="4" w:space="0" w:color="auto"/>
              <w:right w:val="single" w:sz="4" w:space="0" w:color="auto"/>
            </w:tcBorders>
            <w:hideMark/>
          </w:tcPr>
          <w:p w14:paraId="29375DAE" w14:textId="77777777" w:rsidR="004571C4" w:rsidRDefault="004571C4" w:rsidP="00E43212">
            <w:pPr>
              <w:spacing w:after="120"/>
              <w:jc w:val="both"/>
              <w:rPr>
                <w:b/>
                <w:bCs/>
                <w:sz w:val="16"/>
                <w:szCs w:val="16"/>
              </w:rPr>
            </w:pPr>
            <w:r>
              <w:rPr>
                <w:b/>
                <w:bCs/>
                <w:sz w:val="16"/>
                <w:szCs w:val="16"/>
              </w:rPr>
              <w:t>DATA PROT.</w:t>
            </w:r>
          </w:p>
        </w:tc>
        <w:tc>
          <w:tcPr>
            <w:tcW w:w="0" w:type="auto"/>
            <w:tcBorders>
              <w:top w:val="single" w:sz="4" w:space="0" w:color="auto"/>
              <w:left w:val="single" w:sz="4" w:space="0" w:color="auto"/>
              <w:bottom w:val="single" w:sz="4" w:space="0" w:color="auto"/>
              <w:right w:val="single" w:sz="4" w:space="0" w:color="auto"/>
            </w:tcBorders>
            <w:hideMark/>
          </w:tcPr>
          <w:p w14:paraId="4C11A1AB" w14:textId="77777777" w:rsidR="004571C4" w:rsidRDefault="004571C4" w:rsidP="00E43212">
            <w:pPr>
              <w:spacing w:after="120"/>
              <w:jc w:val="both"/>
              <w:rPr>
                <w:b/>
                <w:bCs/>
                <w:sz w:val="16"/>
                <w:szCs w:val="16"/>
              </w:rPr>
            </w:pPr>
            <w:r>
              <w:rPr>
                <w:b/>
                <w:bCs/>
                <w:sz w:val="16"/>
                <w:szCs w:val="16"/>
              </w:rPr>
              <w:t>NOMINATIVO GENITORE</w:t>
            </w:r>
          </w:p>
        </w:tc>
        <w:tc>
          <w:tcPr>
            <w:tcW w:w="0" w:type="auto"/>
            <w:tcBorders>
              <w:top w:val="single" w:sz="4" w:space="0" w:color="auto"/>
              <w:left w:val="single" w:sz="4" w:space="0" w:color="auto"/>
              <w:bottom w:val="single" w:sz="4" w:space="0" w:color="auto"/>
              <w:right w:val="single" w:sz="4" w:space="0" w:color="auto"/>
            </w:tcBorders>
            <w:hideMark/>
          </w:tcPr>
          <w:p w14:paraId="5B740592" w14:textId="77777777" w:rsidR="004571C4" w:rsidRDefault="004571C4" w:rsidP="00E43212">
            <w:pPr>
              <w:spacing w:after="120"/>
              <w:jc w:val="both"/>
              <w:rPr>
                <w:b/>
                <w:bCs/>
                <w:sz w:val="16"/>
                <w:szCs w:val="16"/>
              </w:rPr>
            </w:pPr>
            <w:r>
              <w:rPr>
                <w:b/>
                <w:bCs/>
                <w:sz w:val="16"/>
                <w:szCs w:val="16"/>
              </w:rPr>
              <w:t>NOMINATIVO MINORE</w:t>
            </w:r>
          </w:p>
        </w:tc>
        <w:tc>
          <w:tcPr>
            <w:tcW w:w="0" w:type="auto"/>
            <w:tcBorders>
              <w:top w:val="single" w:sz="4" w:space="0" w:color="auto"/>
              <w:left w:val="single" w:sz="4" w:space="0" w:color="auto"/>
              <w:bottom w:val="single" w:sz="4" w:space="0" w:color="auto"/>
              <w:right w:val="single" w:sz="4" w:space="0" w:color="auto"/>
            </w:tcBorders>
            <w:hideMark/>
          </w:tcPr>
          <w:p w14:paraId="0D0693D3" w14:textId="77777777" w:rsidR="004571C4" w:rsidRDefault="004571C4" w:rsidP="00E43212">
            <w:pPr>
              <w:spacing w:after="120"/>
              <w:jc w:val="both"/>
              <w:rPr>
                <w:b/>
                <w:bCs/>
                <w:sz w:val="16"/>
                <w:szCs w:val="16"/>
              </w:rPr>
            </w:pPr>
            <w:r>
              <w:rPr>
                <w:b/>
                <w:bCs/>
                <w:sz w:val="16"/>
                <w:szCs w:val="16"/>
              </w:rPr>
              <w:t>DATA DI NASCITA MINORE</w:t>
            </w:r>
          </w:p>
        </w:tc>
        <w:tc>
          <w:tcPr>
            <w:tcW w:w="0" w:type="auto"/>
            <w:tcBorders>
              <w:top w:val="single" w:sz="4" w:space="0" w:color="auto"/>
              <w:left w:val="single" w:sz="4" w:space="0" w:color="auto"/>
              <w:bottom w:val="single" w:sz="4" w:space="0" w:color="auto"/>
              <w:right w:val="single" w:sz="4" w:space="0" w:color="auto"/>
            </w:tcBorders>
            <w:hideMark/>
          </w:tcPr>
          <w:p w14:paraId="5061BAB3" w14:textId="77777777" w:rsidR="004571C4" w:rsidRDefault="004571C4" w:rsidP="00E43212">
            <w:pPr>
              <w:spacing w:after="120"/>
              <w:jc w:val="both"/>
              <w:rPr>
                <w:b/>
                <w:bCs/>
                <w:sz w:val="16"/>
                <w:szCs w:val="16"/>
              </w:rPr>
            </w:pPr>
            <w:r>
              <w:rPr>
                <w:b/>
                <w:bCs/>
                <w:sz w:val="16"/>
                <w:szCs w:val="16"/>
              </w:rPr>
              <w:t>NIDO ALFIERI/BOTTICELLI</w:t>
            </w:r>
          </w:p>
        </w:tc>
      </w:tr>
      <w:tr w:rsidR="004571C4" w14:paraId="0AF6F7A6" w14:textId="77777777" w:rsidTr="00E43212">
        <w:tc>
          <w:tcPr>
            <w:tcW w:w="0" w:type="auto"/>
            <w:tcBorders>
              <w:top w:val="single" w:sz="4" w:space="0" w:color="auto"/>
              <w:left w:val="single" w:sz="4" w:space="0" w:color="auto"/>
              <w:bottom w:val="single" w:sz="4" w:space="0" w:color="auto"/>
              <w:right w:val="single" w:sz="4" w:space="0" w:color="auto"/>
            </w:tcBorders>
            <w:hideMark/>
          </w:tcPr>
          <w:p w14:paraId="68A1F47C" w14:textId="77777777" w:rsidR="004571C4" w:rsidRDefault="004571C4" w:rsidP="00E43212">
            <w:pPr>
              <w:spacing w:after="120"/>
              <w:jc w:val="both"/>
              <w:rPr>
                <w:bCs/>
              </w:rPr>
            </w:pPr>
            <w:r>
              <w:t>10</w:t>
            </w:r>
          </w:p>
        </w:tc>
        <w:tc>
          <w:tcPr>
            <w:tcW w:w="0" w:type="auto"/>
            <w:tcBorders>
              <w:top w:val="single" w:sz="4" w:space="0" w:color="auto"/>
              <w:left w:val="single" w:sz="4" w:space="0" w:color="auto"/>
              <w:bottom w:val="single" w:sz="4" w:space="0" w:color="auto"/>
              <w:right w:val="single" w:sz="4" w:space="0" w:color="auto"/>
            </w:tcBorders>
            <w:hideMark/>
          </w:tcPr>
          <w:p w14:paraId="282D3581" w14:textId="77777777" w:rsidR="004571C4" w:rsidRDefault="004571C4" w:rsidP="00E43212">
            <w:pPr>
              <w:spacing w:after="120"/>
              <w:jc w:val="both"/>
              <w:rPr>
                <w:bCs/>
              </w:rPr>
            </w:pPr>
            <w:r>
              <w:t>34364</w:t>
            </w:r>
          </w:p>
        </w:tc>
        <w:tc>
          <w:tcPr>
            <w:tcW w:w="0" w:type="auto"/>
            <w:tcBorders>
              <w:top w:val="single" w:sz="4" w:space="0" w:color="auto"/>
              <w:left w:val="single" w:sz="4" w:space="0" w:color="auto"/>
              <w:bottom w:val="single" w:sz="4" w:space="0" w:color="auto"/>
              <w:right w:val="single" w:sz="4" w:space="0" w:color="auto"/>
            </w:tcBorders>
            <w:hideMark/>
          </w:tcPr>
          <w:p w14:paraId="696A6463" w14:textId="77777777" w:rsidR="004571C4" w:rsidRDefault="004571C4" w:rsidP="00E43212">
            <w:pPr>
              <w:spacing w:after="120"/>
              <w:jc w:val="both"/>
              <w:rPr>
                <w:bCs/>
              </w:rPr>
            </w:pPr>
            <w:r>
              <w:t>07/06/2022</w:t>
            </w:r>
          </w:p>
        </w:tc>
        <w:tc>
          <w:tcPr>
            <w:tcW w:w="0" w:type="auto"/>
            <w:tcBorders>
              <w:top w:val="single" w:sz="4" w:space="0" w:color="auto"/>
              <w:left w:val="single" w:sz="4" w:space="0" w:color="auto"/>
              <w:bottom w:val="single" w:sz="4" w:space="0" w:color="auto"/>
              <w:right w:val="single" w:sz="4" w:space="0" w:color="auto"/>
            </w:tcBorders>
            <w:hideMark/>
          </w:tcPr>
          <w:p w14:paraId="319A1198" w14:textId="77777777" w:rsidR="004571C4" w:rsidRDefault="004571C4" w:rsidP="00E43212">
            <w:pPr>
              <w:spacing w:after="120"/>
              <w:jc w:val="both"/>
              <w:rPr>
                <w:bCs/>
              </w:rPr>
            </w:pPr>
            <w:r>
              <w:t>V. I.</w:t>
            </w:r>
          </w:p>
        </w:tc>
        <w:tc>
          <w:tcPr>
            <w:tcW w:w="0" w:type="auto"/>
            <w:tcBorders>
              <w:top w:val="single" w:sz="4" w:space="0" w:color="auto"/>
              <w:left w:val="single" w:sz="4" w:space="0" w:color="auto"/>
              <w:bottom w:val="single" w:sz="4" w:space="0" w:color="auto"/>
              <w:right w:val="single" w:sz="4" w:space="0" w:color="auto"/>
            </w:tcBorders>
            <w:hideMark/>
          </w:tcPr>
          <w:p w14:paraId="7EA1AFB5" w14:textId="77777777" w:rsidR="004571C4" w:rsidRDefault="004571C4" w:rsidP="00E43212">
            <w:pPr>
              <w:spacing w:after="120"/>
              <w:jc w:val="both"/>
              <w:rPr>
                <w:bCs/>
              </w:rPr>
            </w:pPr>
            <w:r>
              <w:t>S. N.</w:t>
            </w:r>
          </w:p>
        </w:tc>
        <w:tc>
          <w:tcPr>
            <w:tcW w:w="0" w:type="auto"/>
            <w:tcBorders>
              <w:top w:val="single" w:sz="4" w:space="0" w:color="auto"/>
              <w:left w:val="single" w:sz="4" w:space="0" w:color="auto"/>
              <w:bottom w:val="single" w:sz="4" w:space="0" w:color="auto"/>
              <w:right w:val="single" w:sz="4" w:space="0" w:color="auto"/>
            </w:tcBorders>
            <w:hideMark/>
          </w:tcPr>
          <w:p w14:paraId="1BDEBB80" w14:textId="77777777" w:rsidR="004571C4" w:rsidRDefault="004571C4" w:rsidP="00E43212">
            <w:pPr>
              <w:spacing w:after="120"/>
              <w:jc w:val="both"/>
              <w:rPr>
                <w:bCs/>
              </w:rPr>
            </w:pPr>
            <w:r>
              <w:t>11/12/2020</w:t>
            </w:r>
          </w:p>
        </w:tc>
        <w:tc>
          <w:tcPr>
            <w:tcW w:w="0" w:type="auto"/>
            <w:tcBorders>
              <w:top w:val="single" w:sz="4" w:space="0" w:color="auto"/>
              <w:left w:val="single" w:sz="4" w:space="0" w:color="auto"/>
              <w:bottom w:val="single" w:sz="4" w:space="0" w:color="auto"/>
              <w:right w:val="single" w:sz="4" w:space="0" w:color="auto"/>
            </w:tcBorders>
            <w:hideMark/>
          </w:tcPr>
          <w:p w14:paraId="4ACBE402" w14:textId="77777777" w:rsidR="004571C4" w:rsidRDefault="004571C4" w:rsidP="00E43212">
            <w:pPr>
              <w:spacing w:after="120"/>
              <w:jc w:val="both"/>
              <w:rPr>
                <w:bCs/>
              </w:rPr>
            </w:pPr>
            <w:r w:rsidRPr="00BD3AD0">
              <w:t>BOTTICELLI</w:t>
            </w:r>
          </w:p>
        </w:tc>
      </w:tr>
      <w:tr w:rsidR="004571C4" w14:paraId="2C106F3E" w14:textId="77777777" w:rsidTr="00E43212">
        <w:tc>
          <w:tcPr>
            <w:tcW w:w="0" w:type="auto"/>
            <w:tcBorders>
              <w:top w:val="single" w:sz="4" w:space="0" w:color="auto"/>
              <w:left w:val="single" w:sz="4" w:space="0" w:color="auto"/>
              <w:bottom w:val="single" w:sz="4" w:space="0" w:color="auto"/>
              <w:right w:val="single" w:sz="4" w:space="0" w:color="auto"/>
            </w:tcBorders>
            <w:hideMark/>
          </w:tcPr>
          <w:p w14:paraId="3F874364" w14:textId="77777777" w:rsidR="004571C4" w:rsidRDefault="004571C4" w:rsidP="00E43212">
            <w:pPr>
              <w:spacing w:after="120"/>
              <w:jc w:val="both"/>
              <w:rPr>
                <w:bCs/>
              </w:rPr>
            </w:pPr>
            <w:r>
              <w:t>11</w:t>
            </w:r>
          </w:p>
        </w:tc>
        <w:tc>
          <w:tcPr>
            <w:tcW w:w="0" w:type="auto"/>
            <w:tcBorders>
              <w:top w:val="single" w:sz="4" w:space="0" w:color="auto"/>
              <w:left w:val="single" w:sz="4" w:space="0" w:color="auto"/>
              <w:bottom w:val="single" w:sz="4" w:space="0" w:color="auto"/>
              <w:right w:val="single" w:sz="4" w:space="0" w:color="auto"/>
            </w:tcBorders>
            <w:hideMark/>
          </w:tcPr>
          <w:p w14:paraId="433133FC" w14:textId="77777777" w:rsidR="004571C4" w:rsidRDefault="004571C4" w:rsidP="00E43212">
            <w:pPr>
              <w:spacing w:after="120"/>
              <w:jc w:val="both"/>
              <w:rPr>
                <w:bCs/>
              </w:rPr>
            </w:pPr>
            <w:r>
              <w:t>34855</w:t>
            </w:r>
          </w:p>
        </w:tc>
        <w:tc>
          <w:tcPr>
            <w:tcW w:w="0" w:type="auto"/>
            <w:tcBorders>
              <w:top w:val="single" w:sz="4" w:space="0" w:color="auto"/>
              <w:left w:val="single" w:sz="4" w:space="0" w:color="auto"/>
              <w:bottom w:val="single" w:sz="4" w:space="0" w:color="auto"/>
              <w:right w:val="single" w:sz="4" w:space="0" w:color="auto"/>
            </w:tcBorders>
            <w:hideMark/>
          </w:tcPr>
          <w:p w14:paraId="51A43086" w14:textId="77777777" w:rsidR="004571C4" w:rsidRDefault="004571C4" w:rsidP="00E43212">
            <w:pPr>
              <w:spacing w:after="120"/>
              <w:jc w:val="both"/>
              <w:rPr>
                <w:bCs/>
              </w:rPr>
            </w:pPr>
            <w:r>
              <w:t>08/06/2022</w:t>
            </w:r>
          </w:p>
        </w:tc>
        <w:tc>
          <w:tcPr>
            <w:tcW w:w="0" w:type="auto"/>
            <w:tcBorders>
              <w:top w:val="single" w:sz="4" w:space="0" w:color="auto"/>
              <w:left w:val="single" w:sz="4" w:space="0" w:color="auto"/>
              <w:bottom w:val="single" w:sz="4" w:space="0" w:color="auto"/>
              <w:right w:val="single" w:sz="4" w:space="0" w:color="auto"/>
            </w:tcBorders>
            <w:hideMark/>
          </w:tcPr>
          <w:p w14:paraId="22E666B0" w14:textId="77777777" w:rsidR="004571C4" w:rsidRDefault="004571C4" w:rsidP="00E43212">
            <w:pPr>
              <w:spacing w:after="120"/>
              <w:jc w:val="both"/>
              <w:rPr>
                <w:bCs/>
              </w:rPr>
            </w:pPr>
            <w:r>
              <w:t>M. T.</w:t>
            </w:r>
          </w:p>
        </w:tc>
        <w:tc>
          <w:tcPr>
            <w:tcW w:w="0" w:type="auto"/>
            <w:tcBorders>
              <w:top w:val="single" w:sz="4" w:space="0" w:color="auto"/>
              <w:left w:val="single" w:sz="4" w:space="0" w:color="auto"/>
              <w:bottom w:val="single" w:sz="4" w:space="0" w:color="auto"/>
              <w:right w:val="single" w:sz="4" w:space="0" w:color="auto"/>
            </w:tcBorders>
            <w:hideMark/>
          </w:tcPr>
          <w:p w14:paraId="7BFE37E3" w14:textId="77777777" w:rsidR="004571C4" w:rsidRDefault="004571C4" w:rsidP="00E43212">
            <w:pPr>
              <w:spacing w:after="120"/>
              <w:jc w:val="both"/>
              <w:rPr>
                <w:bCs/>
              </w:rPr>
            </w:pPr>
            <w:r>
              <w:t>B.A.L.</w:t>
            </w:r>
          </w:p>
        </w:tc>
        <w:tc>
          <w:tcPr>
            <w:tcW w:w="0" w:type="auto"/>
            <w:tcBorders>
              <w:top w:val="single" w:sz="4" w:space="0" w:color="auto"/>
              <w:left w:val="single" w:sz="4" w:space="0" w:color="auto"/>
              <w:bottom w:val="single" w:sz="4" w:space="0" w:color="auto"/>
              <w:right w:val="single" w:sz="4" w:space="0" w:color="auto"/>
            </w:tcBorders>
            <w:hideMark/>
          </w:tcPr>
          <w:p w14:paraId="62B30A61" w14:textId="77777777" w:rsidR="004571C4" w:rsidRDefault="004571C4" w:rsidP="00E43212">
            <w:pPr>
              <w:spacing w:after="120"/>
              <w:jc w:val="both"/>
              <w:rPr>
                <w:bCs/>
              </w:rPr>
            </w:pPr>
            <w:r>
              <w:t>03/12/2020</w:t>
            </w:r>
          </w:p>
        </w:tc>
        <w:tc>
          <w:tcPr>
            <w:tcW w:w="0" w:type="auto"/>
            <w:tcBorders>
              <w:top w:val="single" w:sz="4" w:space="0" w:color="auto"/>
              <w:left w:val="single" w:sz="4" w:space="0" w:color="auto"/>
              <w:bottom w:val="single" w:sz="4" w:space="0" w:color="auto"/>
              <w:right w:val="single" w:sz="4" w:space="0" w:color="auto"/>
            </w:tcBorders>
            <w:hideMark/>
          </w:tcPr>
          <w:p w14:paraId="09A22274" w14:textId="77777777" w:rsidR="004571C4" w:rsidRDefault="004571C4" w:rsidP="00E43212">
            <w:pPr>
              <w:spacing w:after="120"/>
              <w:jc w:val="both"/>
              <w:rPr>
                <w:bCs/>
              </w:rPr>
            </w:pPr>
            <w:r w:rsidRPr="00BD3AD0">
              <w:t>BOTTICELLI</w:t>
            </w:r>
          </w:p>
        </w:tc>
      </w:tr>
      <w:tr w:rsidR="004571C4" w14:paraId="78ABC9CD" w14:textId="77777777" w:rsidTr="00E43212">
        <w:tc>
          <w:tcPr>
            <w:tcW w:w="0" w:type="auto"/>
            <w:tcBorders>
              <w:top w:val="single" w:sz="4" w:space="0" w:color="auto"/>
              <w:left w:val="single" w:sz="4" w:space="0" w:color="auto"/>
              <w:bottom w:val="single" w:sz="4" w:space="0" w:color="auto"/>
              <w:right w:val="single" w:sz="4" w:space="0" w:color="auto"/>
            </w:tcBorders>
            <w:hideMark/>
          </w:tcPr>
          <w:p w14:paraId="0D8872B8" w14:textId="77777777" w:rsidR="004571C4" w:rsidRDefault="004571C4" w:rsidP="00E43212">
            <w:pPr>
              <w:spacing w:after="120"/>
              <w:jc w:val="both"/>
              <w:rPr>
                <w:bCs/>
              </w:rPr>
            </w:pPr>
            <w:r>
              <w:t>13</w:t>
            </w:r>
          </w:p>
        </w:tc>
        <w:tc>
          <w:tcPr>
            <w:tcW w:w="0" w:type="auto"/>
            <w:tcBorders>
              <w:top w:val="single" w:sz="4" w:space="0" w:color="auto"/>
              <w:left w:val="single" w:sz="4" w:space="0" w:color="auto"/>
              <w:bottom w:val="single" w:sz="4" w:space="0" w:color="auto"/>
              <w:right w:val="single" w:sz="4" w:space="0" w:color="auto"/>
            </w:tcBorders>
            <w:hideMark/>
          </w:tcPr>
          <w:p w14:paraId="46A5C47A" w14:textId="77777777" w:rsidR="004571C4" w:rsidRDefault="004571C4" w:rsidP="00E43212">
            <w:pPr>
              <w:spacing w:after="120"/>
              <w:jc w:val="both"/>
              <w:rPr>
                <w:bCs/>
              </w:rPr>
            </w:pPr>
            <w:r>
              <w:t>36213</w:t>
            </w:r>
          </w:p>
        </w:tc>
        <w:tc>
          <w:tcPr>
            <w:tcW w:w="0" w:type="auto"/>
            <w:tcBorders>
              <w:top w:val="single" w:sz="4" w:space="0" w:color="auto"/>
              <w:left w:val="single" w:sz="4" w:space="0" w:color="auto"/>
              <w:bottom w:val="single" w:sz="4" w:space="0" w:color="auto"/>
              <w:right w:val="single" w:sz="4" w:space="0" w:color="auto"/>
            </w:tcBorders>
            <w:hideMark/>
          </w:tcPr>
          <w:p w14:paraId="606F48AC" w14:textId="77777777" w:rsidR="004571C4" w:rsidRDefault="004571C4" w:rsidP="00E43212">
            <w:pPr>
              <w:spacing w:after="120"/>
              <w:jc w:val="both"/>
              <w:rPr>
                <w:bCs/>
              </w:rPr>
            </w:pPr>
            <w:r>
              <w:t>13/06/2022</w:t>
            </w:r>
          </w:p>
        </w:tc>
        <w:tc>
          <w:tcPr>
            <w:tcW w:w="0" w:type="auto"/>
            <w:tcBorders>
              <w:top w:val="single" w:sz="4" w:space="0" w:color="auto"/>
              <w:left w:val="single" w:sz="4" w:space="0" w:color="auto"/>
              <w:bottom w:val="single" w:sz="4" w:space="0" w:color="auto"/>
              <w:right w:val="single" w:sz="4" w:space="0" w:color="auto"/>
            </w:tcBorders>
            <w:hideMark/>
          </w:tcPr>
          <w:p w14:paraId="2843CBD9" w14:textId="77777777" w:rsidR="004571C4" w:rsidRDefault="004571C4" w:rsidP="00E43212">
            <w:pPr>
              <w:spacing w:after="120"/>
              <w:jc w:val="both"/>
              <w:rPr>
                <w:bCs/>
              </w:rPr>
            </w:pPr>
            <w:r>
              <w:t>C. C.</w:t>
            </w:r>
          </w:p>
        </w:tc>
        <w:tc>
          <w:tcPr>
            <w:tcW w:w="0" w:type="auto"/>
            <w:tcBorders>
              <w:top w:val="single" w:sz="4" w:space="0" w:color="auto"/>
              <w:left w:val="single" w:sz="4" w:space="0" w:color="auto"/>
              <w:bottom w:val="single" w:sz="4" w:space="0" w:color="auto"/>
              <w:right w:val="single" w:sz="4" w:space="0" w:color="auto"/>
            </w:tcBorders>
            <w:hideMark/>
          </w:tcPr>
          <w:p w14:paraId="4BF003BF" w14:textId="77777777" w:rsidR="004571C4" w:rsidRDefault="004571C4" w:rsidP="00E43212">
            <w:pPr>
              <w:spacing w:after="120"/>
              <w:jc w:val="both"/>
              <w:rPr>
                <w:bCs/>
              </w:rPr>
            </w:pPr>
            <w:r>
              <w:t>D. V. N.</w:t>
            </w:r>
          </w:p>
        </w:tc>
        <w:tc>
          <w:tcPr>
            <w:tcW w:w="0" w:type="auto"/>
            <w:tcBorders>
              <w:top w:val="single" w:sz="4" w:space="0" w:color="auto"/>
              <w:left w:val="single" w:sz="4" w:space="0" w:color="auto"/>
              <w:bottom w:val="single" w:sz="4" w:space="0" w:color="auto"/>
              <w:right w:val="single" w:sz="4" w:space="0" w:color="auto"/>
            </w:tcBorders>
            <w:hideMark/>
          </w:tcPr>
          <w:p w14:paraId="51CC8DE7" w14:textId="77777777" w:rsidR="004571C4" w:rsidRDefault="004571C4" w:rsidP="00E43212">
            <w:pPr>
              <w:spacing w:after="120"/>
              <w:jc w:val="both"/>
              <w:rPr>
                <w:bCs/>
              </w:rPr>
            </w:pPr>
            <w:r>
              <w:t>10/05/2020</w:t>
            </w:r>
          </w:p>
        </w:tc>
        <w:tc>
          <w:tcPr>
            <w:tcW w:w="0" w:type="auto"/>
            <w:tcBorders>
              <w:top w:val="single" w:sz="4" w:space="0" w:color="auto"/>
              <w:left w:val="single" w:sz="4" w:space="0" w:color="auto"/>
              <w:bottom w:val="single" w:sz="4" w:space="0" w:color="auto"/>
              <w:right w:val="single" w:sz="4" w:space="0" w:color="auto"/>
            </w:tcBorders>
            <w:hideMark/>
          </w:tcPr>
          <w:p w14:paraId="2F6CB6C1" w14:textId="77777777" w:rsidR="004571C4" w:rsidRDefault="004571C4" w:rsidP="00E43212">
            <w:pPr>
              <w:spacing w:after="120"/>
              <w:jc w:val="both"/>
              <w:rPr>
                <w:bCs/>
              </w:rPr>
            </w:pPr>
            <w:r w:rsidRPr="00BD3AD0">
              <w:t>BOTTICELLI</w:t>
            </w:r>
          </w:p>
        </w:tc>
      </w:tr>
      <w:tr w:rsidR="004571C4" w14:paraId="39C873BD" w14:textId="77777777" w:rsidTr="00E43212">
        <w:tc>
          <w:tcPr>
            <w:tcW w:w="0" w:type="auto"/>
            <w:tcBorders>
              <w:top w:val="single" w:sz="4" w:space="0" w:color="auto"/>
              <w:left w:val="single" w:sz="4" w:space="0" w:color="auto"/>
              <w:bottom w:val="single" w:sz="4" w:space="0" w:color="auto"/>
              <w:right w:val="single" w:sz="4" w:space="0" w:color="auto"/>
            </w:tcBorders>
            <w:hideMark/>
          </w:tcPr>
          <w:p w14:paraId="7169A672" w14:textId="77777777" w:rsidR="004571C4" w:rsidRDefault="004571C4" w:rsidP="00E43212">
            <w:pPr>
              <w:spacing w:after="120"/>
              <w:jc w:val="both"/>
              <w:rPr>
                <w:bCs/>
              </w:rPr>
            </w:pPr>
            <w:r>
              <w:t>14</w:t>
            </w:r>
          </w:p>
        </w:tc>
        <w:tc>
          <w:tcPr>
            <w:tcW w:w="0" w:type="auto"/>
            <w:tcBorders>
              <w:top w:val="single" w:sz="4" w:space="0" w:color="auto"/>
              <w:left w:val="single" w:sz="4" w:space="0" w:color="auto"/>
              <w:bottom w:val="single" w:sz="4" w:space="0" w:color="auto"/>
              <w:right w:val="single" w:sz="4" w:space="0" w:color="auto"/>
            </w:tcBorders>
            <w:hideMark/>
          </w:tcPr>
          <w:p w14:paraId="7D234FAF" w14:textId="77777777" w:rsidR="004571C4" w:rsidRDefault="004571C4" w:rsidP="00E43212">
            <w:pPr>
              <w:spacing w:after="120"/>
              <w:jc w:val="both"/>
              <w:rPr>
                <w:bCs/>
              </w:rPr>
            </w:pPr>
            <w:r>
              <w:t>36364</w:t>
            </w:r>
          </w:p>
        </w:tc>
        <w:tc>
          <w:tcPr>
            <w:tcW w:w="0" w:type="auto"/>
            <w:tcBorders>
              <w:top w:val="single" w:sz="4" w:space="0" w:color="auto"/>
              <w:left w:val="single" w:sz="4" w:space="0" w:color="auto"/>
              <w:bottom w:val="single" w:sz="4" w:space="0" w:color="auto"/>
              <w:right w:val="single" w:sz="4" w:space="0" w:color="auto"/>
            </w:tcBorders>
            <w:hideMark/>
          </w:tcPr>
          <w:p w14:paraId="4EB4D88C" w14:textId="77777777" w:rsidR="004571C4" w:rsidRDefault="004571C4" w:rsidP="00E43212">
            <w:pPr>
              <w:spacing w:after="120"/>
              <w:jc w:val="both"/>
              <w:rPr>
                <w:bCs/>
              </w:rPr>
            </w:pPr>
            <w:r>
              <w:t>14/06/2022</w:t>
            </w:r>
          </w:p>
        </w:tc>
        <w:tc>
          <w:tcPr>
            <w:tcW w:w="0" w:type="auto"/>
            <w:tcBorders>
              <w:top w:val="single" w:sz="4" w:space="0" w:color="auto"/>
              <w:left w:val="single" w:sz="4" w:space="0" w:color="auto"/>
              <w:bottom w:val="single" w:sz="4" w:space="0" w:color="auto"/>
              <w:right w:val="single" w:sz="4" w:space="0" w:color="auto"/>
            </w:tcBorders>
            <w:hideMark/>
          </w:tcPr>
          <w:p w14:paraId="0AE442F6" w14:textId="77777777" w:rsidR="004571C4" w:rsidRDefault="004571C4" w:rsidP="00E43212">
            <w:pPr>
              <w:spacing w:after="120"/>
              <w:jc w:val="both"/>
              <w:rPr>
                <w:bCs/>
              </w:rPr>
            </w:pPr>
            <w:r>
              <w:t>T. R.</w:t>
            </w:r>
          </w:p>
        </w:tc>
        <w:tc>
          <w:tcPr>
            <w:tcW w:w="0" w:type="auto"/>
            <w:tcBorders>
              <w:top w:val="single" w:sz="4" w:space="0" w:color="auto"/>
              <w:left w:val="single" w:sz="4" w:space="0" w:color="auto"/>
              <w:bottom w:val="single" w:sz="4" w:space="0" w:color="auto"/>
              <w:right w:val="single" w:sz="4" w:space="0" w:color="auto"/>
            </w:tcBorders>
            <w:hideMark/>
          </w:tcPr>
          <w:p w14:paraId="71E99182" w14:textId="77777777" w:rsidR="004571C4" w:rsidRDefault="004571C4" w:rsidP="00E43212">
            <w:pPr>
              <w:spacing w:after="120"/>
              <w:jc w:val="both"/>
              <w:rPr>
                <w:bCs/>
              </w:rPr>
            </w:pPr>
            <w:r>
              <w:t>T.J.</w:t>
            </w:r>
          </w:p>
        </w:tc>
        <w:tc>
          <w:tcPr>
            <w:tcW w:w="0" w:type="auto"/>
            <w:tcBorders>
              <w:top w:val="single" w:sz="4" w:space="0" w:color="auto"/>
              <w:left w:val="single" w:sz="4" w:space="0" w:color="auto"/>
              <w:bottom w:val="single" w:sz="4" w:space="0" w:color="auto"/>
              <w:right w:val="single" w:sz="4" w:space="0" w:color="auto"/>
            </w:tcBorders>
            <w:hideMark/>
          </w:tcPr>
          <w:p w14:paraId="288026A2" w14:textId="77777777" w:rsidR="004571C4" w:rsidRDefault="004571C4" w:rsidP="00E43212">
            <w:pPr>
              <w:spacing w:after="120"/>
              <w:jc w:val="both"/>
              <w:rPr>
                <w:bCs/>
              </w:rPr>
            </w:pPr>
            <w:r>
              <w:t>04/07/2021</w:t>
            </w:r>
          </w:p>
        </w:tc>
        <w:tc>
          <w:tcPr>
            <w:tcW w:w="0" w:type="auto"/>
            <w:tcBorders>
              <w:top w:val="single" w:sz="4" w:space="0" w:color="auto"/>
              <w:left w:val="single" w:sz="4" w:space="0" w:color="auto"/>
              <w:bottom w:val="single" w:sz="4" w:space="0" w:color="auto"/>
              <w:right w:val="single" w:sz="4" w:space="0" w:color="auto"/>
            </w:tcBorders>
            <w:hideMark/>
          </w:tcPr>
          <w:p w14:paraId="5756D8CF" w14:textId="77777777" w:rsidR="004571C4" w:rsidRDefault="004571C4" w:rsidP="00E43212">
            <w:pPr>
              <w:spacing w:after="120"/>
              <w:jc w:val="both"/>
              <w:rPr>
                <w:bCs/>
              </w:rPr>
            </w:pPr>
            <w:r w:rsidRPr="00BD3AD0">
              <w:t>BOTTICELLI</w:t>
            </w:r>
          </w:p>
        </w:tc>
      </w:tr>
      <w:tr w:rsidR="004571C4" w14:paraId="39EFBE5B" w14:textId="77777777" w:rsidTr="00E43212">
        <w:tc>
          <w:tcPr>
            <w:tcW w:w="0" w:type="auto"/>
            <w:tcBorders>
              <w:top w:val="single" w:sz="4" w:space="0" w:color="auto"/>
              <w:left w:val="single" w:sz="4" w:space="0" w:color="auto"/>
              <w:bottom w:val="single" w:sz="4" w:space="0" w:color="auto"/>
              <w:right w:val="single" w:sz="4" w:space="0" w:color="auto"/>
            </w:tcBorders>
            <w:hideMark/>
          </w:tcPr>
          <w:p w14:paraId="5A0CDAC6" w14:textId="77777777" w:rsidR="004571C4" w:rsidRDefault="004571C4" w:rsidP="00E43212">
            <w:pPr>
              <w:spacing w:after="120"/>
              <w:jc w:val="both"/>
              <w:rPr>
                <w:bCs/>
              </w:rPr>
            </w:pPr>
            <w:r>
              <w:t>15</w:t>
            </w:r>
          </w:p>
        </w:tc>
        <w:tc>
          <w:tcPr>
            <w:tcW w:w="0" w:type="auto"/>
            <w:tcBorders>
              <w:top w:val="single" w:sz="4" w:space="0" w:color="auto"/>
              <w:left w:val="single" w:sz="4" w:space="0" w:color="auto"/>
              <w:bottom w:val="single" w:sz="4" w:space="0" w:color="auto"/>
              <w:right w:val="single" w:sz="4" w:space="0" w:color="auto"/>
            </w:tcBorders>
            <w:hideMark/>
          </w:tcPr>
          <w:p w14:paraId="3A31B1DA" w14:textId="77777777" w:rsidR="004571C4" w:rsidRDefault="004571C4" w:rsidP="00E43212">
            <w:pPr>
              <w:spacing w:after="120"/>
              <w:jc w:val="both"/>
              <w:rPr>
                <w:bCs/>
              </w:rPr>
            </w:pPr>
            <w:r>
              <w:t>36366</w:t>
            </w:r>
          </w:p>
        </w:tc>
        <w:tc>
          <w:tcPr>
            <w:tcW w:w="0" w:type="auto"/>
            <w:tcBorders>
              <w:top w:val="single" w:sz="4" w:space="0" w:color="auto"/>
              <w:left w:val="single" w:sz="4" w:space="0" w:color="auto"/>
              <w:bottom w:val="single" w:sz="4" w:space="0" w:color="auto"/>
              <w:right w:val="single" w:sz="4" w:space="0" w:color="auto"/>
            </w:tcBorders>
            <w:hideMark/>
          </w:tcPr>
          <w:p w14:paraId="1F80BC75" w14:textId="77777777" w:rsidR="004571C4" w:rsidRDefault="004571C4" w:rsidP="00E43212">
            <w:pPr>
              <w:spacing w:after="120"/>
              <w:jc w:val="both"/>
              <w:rPr>
                <w:bCs/>
              </w:rPr>
            </w:pPr>
            <w:r>
              <w:t>14/06/2022</w:t>
            </w:r>
          </w:p>
        </w:tc>
        <w:tc>
          <w:tcPr>
            <w:tcW w:w="0" w:type="auto"/>
            <w:tcBorders>
              <w:top w:val="single" w:sz="4" w:space="0" w:color="auto"/>
              <w:left w:val="single" w:sz="4" w:space="0" w:color="auto"/>
              <w:bottom w:val="single" w:sz="4" w:space="0" w:color="auto"/>
              <w:right w:val="single" w:sz="4" w:space="0" w:color="auto"/>
            </w:tcBorders>
            <w:hideMark/>
          </w:tcPr>
          <w:p w14:paraId="28CA9A30" w14:textId="77777777" w:rsidR="004571C4" w:rsidRDefault="004571C4" w:rsidP="00E43212">
            <w:pPr>
              <w:spacing w:after="120"/>
              <w:jc w:val="both"/>
              <w:rPr>
                <w:bCs/>
              </w:rPr>
            </w:pPr>
            <w:r>
              <w:t>T. R.</w:t>
            </w:r>
          </w:p>
        </w:tc>
        <w:tc>
          <w:tcPr>
            <w:tcW w:w="0" w:type="auto"/>
            <w:tcBorders>
              <w:top w:val="single" w:sz="4" w:space="0" w:color="auto"/>
              <w:left w:val="single" w:sz="4" w:space="0" w:color="auto"/>
              <w:bottom w:val="single" w:sz="4" w:space="0" w:color="auto"/>
              <w:right w:val="single" w:sz="4" w:space="0" w:color="auto"/>
            </w:tcBorders>
            <w:hideMark/>
          </w:tcPr>
          <w:p w14:paraId="7F89FA6D" w14:textId="77777777" w:rsidR="004571C4" w:rsidRDefault="004571C4" w:rsidP="00E43212">
            <w:pPr>
              <w:spacing w:after="120"/>
              <w:jc w:val="both"/>
              <w:rPr>
                <w:bCs/>
              </w:rPr>
            </w:pPr>
            <w:r>
              <w:t>T. G. M.</w:t>
            </w:r>
          </w:p>
        </w:tc>
        <w:tc>
          <w:tcPr>
            <w:tcW w:w="0" w:type="auto"/>
            <w:tcBorders>
              <w:top w:val="single" w:sz="4" w:space="0" w:color="auto"/>
              <w:left w:val="single" w:sz="4" w:space="0" w:color="auto"/>
              <w:bottom w:val="single" w:sz="4" w:space="0" w:color="auto"/>
              <w:right w:val="single" w:sz="4" w:space="0" w:color="auto"/>
            </w:tcBorders>
            <w:hideMark/>
          </w:tcPr>
          <w:p w14:paraId="6B592360" w14:textId="77777777" w:rsidR="004571C4" w:rsidRDefault="004571C4" w:rsidP="00E43212">
            <w:pPr>
              <w:spacing w:after="120"/>
              <w:jc w:val="both"/>
              <w:rPr>
                <w:bCs/>
              </w:rPr>
            </w:pPr>
            <w:r>
              <w:t>04/07/2021</w:t>
            </w:r>
          </w:p>
        </w:tc>
        <w:tc>
          <w:tcPr>
            <w:tcW w:w="0" w:type="auto"/>
            <w:tcBorders>
              <w:top w:val="single" w:sz="4" w:space="0" w:color="auto"/>
              <w:left w:val="single" w:sz="4" w:space="0" w:color="auto"/>
              <w:bottom w:val="single" w:sz="4" w:space="0" w:color="auto"/>
              <w:right w:val="single" w:sz="4" w:space="0" w:color="auto"/>
            </w:tcBorders>
            <w:hideMark/>
          </w:tcPr>
          <w:p w14:paraId="55AF1CC6" w14:textId="77777777" w:rsidR="004571C4" w:rsidRDefault="004571C4" w:rsidP="00E43212">
            <w:pPr>
              <w:spacing w:after="120"/>
              <w:jc w:val="both"/>
              <w:rPr>
                <w:bCs/>
              </w:rPr>
            </w:pPr>
            <w:r w:rsidRPr="00BD3AD0">
              <w:t>BOTTICELLI</w:t>
            </w:r>
          </w:p>
        </w:tc>
      </w:tr>
      <w:tr w:rsidR="004571C4" w14:paraId="413B975B" w14:textId="77777777" w:rsidTr="00E43212">
        <w:tc>
          <w:tcPr>
            <w:tcW w:w="0" w:type="auto"/>
            <w:tcBorders>
              <w:top w:val="single" w:sz="4" w:space="0" w:color="auto"/>
              <w:left w:val="single" w:sz="4" w:space="0" w:color="auto"/>
              <w:bottom w:val="single" w:sz="4" w:space="0" w:color="auto"/>
              <w:right w:val="single" w:sz="4" w:space="0" w:color="auto"/>
            </w:tcBorders>
            <w:hideMark/>
          </w:tcPr>
          <w:p w14:paraId="3D668E83" w14:textId="77777777" w:rsidR="004571C4" w:rsidRDefault="004571C4" w:rsidP="00E43212">
            <w:pPr>
              <w:spacing w:after="120"/>
              <w:jc w:val="both"/>
              <w:rPr>
                <w:bCs/>
              </w:rPr>
            </w:pPr>
            <w:r>
              <w:t>16</w:t>
            </w:r>
          </w:p>
        </w:tc>
        <w:tc>
          <w:tcPr>
            <w:tcW w:w="0" w:type="auto"/>
            <w:tcBorders>
              <w:top w:val="single" w:sz="4" w:space="0" w:color="auto"/>
              <w:left w:val="single" w:sz="4" w:space="0" w:color="auto"/>
              <w:bottom w:val="single" w:sz="4" w:space="0" w:color="auto"/>
              <w:right w:val="single" w:sz="4" w:space="0" w:color="auto"/>
            </w:tcBorders>
            <w:hideMark/>
          </w:tcPr>
          <w:p w14:paraId="22760F2F" w14:textId="77777777" w:rsidR="004571C4" w:rsidRDefault="004571C4" w:rsidP="00E43212">
            <w:pPr>
              <w:spacing w:after="120"/>
              <w:jc w:val="both"/>
              <w:rPr>
                <w:bCs/>
              </w:rPr>
            </w:pPr>
            <w:r>
              <w:t>36387</w:t>
            </w:r>
          </w:p>
        </w:tc>
        <w:tc>
          <w:tcPr>
            <w:tcW w:w="0" w:type="auto"/>
            <w:tcBorders>
              <w:top w:val="single" w:sz="4" w:space="0" w:color="auto"/>
              <w:left w:val="single" w:sz="4" w:space="0" w:color="auto"/>
              <w:bottom w:val="single" w:sz="4" w:space="0" w:color="auto"/>
              <w:right w:val="single" w:sz="4" w:space="0" w:color="auto"/>
            </w:tcBorders>
            <w:hideMark/>
          </w:tcPr>
          <w:p w14:paraId="26313E84" w14:textId="77777777" w:rsidR="004571C4" w:rsidRDefault="004571C4" w:rsidP="00E43212">
            <w:pPr>
              <w:spacing w:after="120"/>
              <w:jc w:val="both"/>
              <w:rPr>
                <w:bCs/>
              </w:rPr>
            </w:pPr>
            <w:r>
              <w:t>14/06/2022</w:t>
            </w:r>
          </w:p>
        </w:tc>
        <w:tc>
          <w:tcPr>
            <w:tcW w:w="0" w:type="auto"/>
            <w:tcBorders>
              <w:top w:val="single" w:sz="4" w:space="0" w:color="auto"/>
              <w:left w:val="single" w:sz="4" w:space="0" w:color="auto"/>
              <w:bottom w:val="single" w:sz="4" w:space="0" w:color="auto"/>
              <w:right w:val="single" w:sz="4" w:space="0" w:color="auto"/>
            </w:tcBorders>
            <w:hideMark/>
          </w:tcPr>
          <w:p w14:paraId="4A380985" w14:textId="77777777" w:rsidR="004571C4" w:rsidRDefault="004571C4" w:rsidP="00E43212">
            <w:pPr>
              <w:spacing w:after="120"/>
              <w:jc w:val="both"/>
              <w:rPr>
                <w:bCs/>
              </w:rPr>
            </w:pPr>
            <w:r>
              <w:t>A. G.</w:t>
            </w:r>
          </w:p>
        </w:tc>
        <w:tc>
          <w:tcPr>
            <w:tcW w:w="0" w:type="auto"/>
            <w:tcBorders>
              <w:top w:val="single" w:sz="4" w:space="0" w:color="auto"/>
              <w:left w:val="single" w:sz="4" w:space="0" w:color="auto"/>
              <w:bottom w:val="single" w:sz="4" w:space="0" w:color="auto"/>
              <w:right w:val="single" w:sz="4" w:space="0" w:color="auto"/>
            </w:tcBorders>
            <w:hideMark/>
          </w:tcPr>
          <w:p w14:paraId="62D21CAA" w14:textId="77777777" w:rsidR="004571C4" w:rsidRDefault="004571C4" w:rsidP="00E43212">
            <w:pPr>
              <w:spacing w:after="120"/>
              <w:jc w:val="both"/>
              <w:rPr>
                <w:bCs/>
              </w:rPr>
            </w:pPr>
            <w:r>
              <w:t>R.A.</w:t>
            </w:r>
          </w:p>
        </w:tc>
        <w:tc>
          <w:tcPr>
            <w:tcW w:w="0" w:type="auto"/>
            <w:tcBorders>
              <w:top w:val="single" w:sz="4" w:space="0" w:color="auto"/>
              <w:left w:val="single" w:sz="4" w:space="0" w:color="auto"/>
              <w:bottom w:val="single" w:sz="4" w:space="0" w:color="auto"/>
              <w:right w:val="single" w:sz="4" w:space="0" w:color="auto"/>
            </w:tcBorders>
            <w:hideMark/>
          </w:tcPr>
          <w:p w14:paraId="31A28E6F" w14:textId="77777777" w:rsidR="004571C4" w:rsidRDefault="004571C4" w:rsidP="00E43212">
            <w:pPr>
              <w:spacing w:after="120"/>
              <w:jc w:val="both"/>
              <w:rPr>
                <w:bCs/>
              </w:rPr>
            </w:pPr>
            <w:r>
              <w:t>11/09/2020</w:t>
            </w:r>
          </w:p>
        </w:tc>
        <w:tc>
          <w:tcPr>
            <w:tcW w:w="0" w:type="auto"/>
            <w:tcBorders>
              <w:top w:val="single" w:sz="4" w:space="0" w:color="auto"/>
              <w:left w:val="single" w:sz="4" w:space="0" w:color="auto"/>
              <w:bottom w:val="single" w:sz="4" w:space="0" w:color="auto"/>
              <w:right w:val="single" w:sz="4" w:space="0" w:color="auto"/>
            </w:tcBorders>
            <w:hideMark/>
          </w:tcPr>
          <w:p w14:paraId="443F08A6" w14:textId="77777777" w:rsidR="004571C4" w:rsidRDefault="004571C4" w:rsidP="00E43212">
            <w:pPr>
              <w:spacing w:after="120"/>
              <w:jc w:val="both"/>
              <w:rPr>
                <w:bCs/>
              </w:rPr>
            </w:pPr>
            <w:r w:rsidRPr="00BD3AD0">
              <w:t>BOTTICELLI</w:t>
            </w:r>
          </w:p>
        </w:tc>
      </w:tr>
      <w:tr w:rsidR="004571C4" w14:paraId="47866689" w14:textId="77777777" w:rsidTr="00E43212">
        <w:tc>
          <w:tcPr>
            <w:tcW w:w="0" w:type="auto"/>
            <w:tcBorders>
              <w:top w:val="single" w:sz="4" w:space="0" w:color="auto"/>
              <w:left w:val="single" w:sz="4" w:space="0" w:color="auto"/>
              <w:bottom w:val="single" w:sz="4" w:space="0" w:color="auto"/>
              <w:right w:val="single" w:sz="4" w:space="0" w:color="auto"/>
            </w:tcBorders>
            <w:hideMark/>
          </w:tcPr>
          <w:p w14:paraId="262A49BD" w14:textId="77777777" w:rsidR="004571C4" w:rsidRDefault="004571C4" w:rsidP="00E43212">
            <w:pPr>
              <w:spacing w:after="120"/>
              <w:jc w:val="both"/>
              <w:rPr>
                <w:bCs/>
              </w:rPr>
            </w:pPr>
            <w:r>
              <w:t>17</w:t>
            </w:r>
          </w:p>
        </w:tc>
        <w:tc>
          <w:tcPr>
            <w:tcW w:w="0" w:type="auto"/>
            <w:tcBorders>
              <w:top w:val="single" w:sz="4" w:space="0" w:color="auto"/>
              <w:left w:val="single" w:sz="4" w:space="0" w:color="auto"/>
              <w:bottom w:val="single" w:sz="4" w:space="0" w:color="auto"/>
              <w:right w:val="single" w:sz="4" w:space="0" w:color="auto"/>
            </w:tcBorders>
            <w:hideMark/>
          </w:tcPr>
          <w:p w14:paraId="3F5B9CAB" w14:textId="77777777" w:rsidR="004571C4" w:rsidRDefault="004571C4" w:rsidP="00E43212">
            <w:pPr>
              <w:spacing w:after="120"/>
              <w:jc w:val="both"/>
              <w:rPr>
                <w:bCs/>
              </w:rPr>
            </w:pPr>
            <w:r>
              <w:t>36395</w:t>
            </w:r>
          </w:p>
        </w:tc>
        <w:tc>
          <w:tcPr>
            <w:tcW w:w="0" w:type="auto"/>
            <w:tcBorders>
              <w:top w:val="single" w:sz="4" w:space="0" w:color="auto"/>
              <w:left w:val="single" w:sz="4" w:space="0" w:color="auto"/>
              <w:bottom w:val="single" w:sz="4" w:space="0" w:color="auto"/>
              <w:right w:val="single" w:sz="4" w:space="0" w:color="auto"/>
            </w:tcBorders>
            <w:hideMark/>
          </w:tcPr>
          <w:p w14:paraId="38963120" w14:textId="77777777" w:rsidR="004571C4" w:rsidRDefault="004571C4" w:rsidP="00E43212">
            <w:pPr>
              <w:spacing w:after="120"/>
              <w:jc w:val="both"/>
              <w:rPr>
                <w:bCs/>
              </w:rPr>
            </w:pPr>
            <w:r>
              <w:t>14/06/2022</w:t>
            </w:r>
          </w:p>
        </w:tc>
        <w:tc>
          <w:tcPr>
            <w:tcW w:w="0" w:type="auto"/>
            <w:tcBorders>
              <w:top w:val="single" w:sz="4" w:space="0" w:color="auto"/>
              <w:left w:val="single" w:sz="4" w:space="0" w:color="auto"/>
              <w:bottom w:val="single" w:sz="4" w:space="0" w:color="auto"/>
              <w:right w:val="single" w:sz="4" w:space="0" w:color="auto"/>
            </w:tcBorders>
            <w:hideMark/>
          </w:tcPr>
          <w:p w14:paraId="74E76CC4" w14:textId="77777777" w:rsidR="004571C4" w:rsidRDefault="004571C4" w:rsidP="00E43212">
            <w:pPr>
              <w:spacing w:after="120"/>
              <w:jc w:val="both"/>
              <w:rPr>
                <w:bCs/>
              </w:rPr>
            </w:pPr>
            <w:r>
              <w:t>M.P.</w:t>
            </w:r>
          </w:p>
        </w:tc>
        <w:tc>
          <w:tcPr>
            <w:tcW w:w="0" w:type="auto"/>
            <w:tcBorders>
              <w:top w:val="single" w:sz="4" w:space="0" w:color="auto"/>
              <w:left w:val="single" w:sz="4" w:space="0" w:color="auto"/>
              <w:bottom w:val="single" w:sz="4" w:space="0" w:color="auto"/>
              <w:right w:val="single" w:sz="4" w:space="0" w:color="auto"/>
            </w:tcBorders>
            <w:hideMark/>
          </w:tcPr>
          <w:p w14:paraId="6D449ABB" w14:textId="77777777" w:rsidR="004571C4" w:rsidRDefault="004571C4" w:rsidP="00E43212">
            <w:pPr>
              <w:spacing w:after="120"/>
              <w:jc w:val="both"/>
              <w:rPr>
                <w:bCs/>
              </w:rPr>
            </w:pPr>
            <w:r>
              <w:t>M. A.</w:t>
            </w:r>
          </w:p>
        </w:tc>
        <w:tc>
          <w:tcPr>
            <w:tcW w:w="0" w:type="auto"/>
            <w:tcBorders>
              <w:top w:val="single" w:sz="4" w:space="0" w:color="auto"/>
              <w:left w:val="single" w:sz="4" w:space="0" w:color="auto"/>
              <w:bottom w:val="single" w:sz="4" w:space="0" w:color="auto"/>
              <w:right w:val="single" w:sz="4" w:space="0" w:color="auto"/>
            </w:tcBorders>
            <w:hideMark/>
          </w:tcPr>
          <w:p w14:paraId="7BF0D7C3" w14:textId="77777777" w:rsidR="004571C4" w:rsidRDefault="004571C4" w:rsidP="00E43212">
            <w:pPr>
              <w:spacing w:after="120"/>
              <w:jc w:val="both"/>
              <w:rPr>
                <w:bCs/>
              </w:rPr>
            </w:pPr>
            <w:r>
              <w:t>09/02/2020</w:t>
            </w:r>
          </w:p>
        </w:tc>
        <w:tc>
          <w:tcPr>
            <w:tcW w:w="0" w:type="auto"/>
            <w:tcBorders>
              <w:top w:val="single" w:sz="4" w:space="0" w:color="auto"/>
              <w:left w:val="single" w:sz="4" w:space="0" w:color="auto"/>
              <w:bottom w:val="single" w:sz="4" w:space="0" w:color="auto"/>
              <w:right w:val="single" w:sz="4" w:space="0" w:color="auto"/>
            </w:tcBorders>
            <w:hideMark/>
          </w:tcPr>
          <w:p w14:paraId="61926054" w14:textId="77777777" w:rsidR="004571C4" w:rsidRDefault="004571C4" w:rsidP="00E43212">
            <w:pPr>
              <w:spacing w:after="120"/>
              <w:jc w:val="both"/>
              <w:rPr>
                <w:bCs/>
              </w:rPr>
            </w:pPr>
            <w:r w:rsidRPr="00BD3AD0">
              <w:t>ALFIERI</w:t>
            </w:r>
          </w:p>
        </w:tc>
      </w:tr>
      <w:tr w:rsidR="004571C4" w14:paraId="4EEF83E8" w14:textId="77777777" w:rsidTr="00E43212">
        <w:tc>
          <w:tcPr>
            <w:tcW w:w="0" w:type="auto"/>
            <w:tcBorders>
              <w:top w:val="single" w:sz="4" w:space="0" w:color="auto"/>
              <w:left w:val="single" w:sz="4" w:space="0" w:color="auto"/>
              <w:bottom w:val="single" w:sz="4" w:space="0" w:color="auto"/>
              <w:right w:val="single" w:sz="4" w:space="0" w:color="auto"/>
            </w:tcBorders>
            <w:hideMark/>
          </w:tcPr>
          <w:p w14:paraId="0A185E74" w14:textId="77777777" w:rsidR="004571C4" w:rsidRDefault="004571C4" w:rsidP="00E43212">
            <w:pPr>
              <w:spacing w:after="120"/>
              <w:jc w:val="both"/>
              <w:rPr>
                <w:bCs/>
              </w:rPr>
            </w:pPr>
            <w:r>
              <w:lastRenderedPageBreak/>
              <w:t>18</w:t>
            </w:r>
          </w:p>
        </w:tc>
        <w:tc>
          <w:tcPr>
            <w:tcW w:w="0" w:type="auto"/>
            <w:tcBorders>
              <w:top w:val="single" w:sz="4" w:space="0" w:color="auto"/>
              <w:left w:val="single" w:sz="4" w:space="0" w:color="auto"/>
              <w:bottom w:val="single" w:sz="4" w:space="0" w:color="auto"/>
              <w:right w:val="single" w:sz="4" w:space="0" w:color="auto"/>
            </w:tcBorders>
            <w:hideMark/>
          </w:tcPr>
          <w:p w14:paraId="63EC42F5" w14:textId="77777777" w:rsidR="004571C4" w:rsidRDefault="004571C4" w:rsidP="00E43212">
            <w:pPr>
              <w:spacing w:after="120"/>
              <w:jc w:val="both"/>
              <w:rPr>
                <w:bCs/>
              </w:rPr>
            </w:pPr>
            <w:r>
              <w:t>36465</w:t>
            </w:r>
          </w:p>
        </w:tc>
        <w:tc>
          <w:tcPr>
            <w:tcW w:w="0" w:type="auto"/>
            <w:tcBorders>
              <w:top w:val="single" w:sz="4" w:space="0" w:color="auto"/>
              <w:left w:val="single" w:sz="4" w:space="0" w:color="auto"/>
              <w:bottom w:val="single" w:sz="4" w:space="0" w:color="auto"/>
              <w:right w:val="single" w:sz="4" w:space="0" w:color="auto"/>
            </w:tcBorders>
            <w:hideMark/>
          </w:tcPr>
          <w:p w14:paraId="79D1A165" w14:textId="77777777" w:rsidR="004571C4" w:rsidRDefault="004571C4" w:rsidP="00E43212">
            <w:pPr>
              <w:spacing w:after="120"/>
              <w:jc w:val="both"/>
              <w:rPr>
                <w:bCs/>
              </w:rPr>
            </w:pPr>
            <w:r>
              <w:t>14/06/2022</w:t>
            </w:r>
          </w:p>
        </w:tc>
        <w:tc>
          <w:tcPr>
            <w:tcW w:w="0" w:type="auto"/>
            <w:tcBorders>
              <w:top w:val="single" w:sz="4" w:space="0" w:color="auto"/>
              <w:left w:val="single" w:sz="4" w:space="0" w:color="auto"/>
              <w:bottom w:val="single" w:sz="4" w:space="0" w:color="auto"/>
              <w:right w:val="single" w:sz="4" w:space="0" w:color="auto"/>
            </w:tcBorders>
            <w:hideMark/>
          </w:tcPr>
          <w:p w14:paraId="7A298B36" w14:textId="77777777" w:rsidR="004571C4" w:rsidRDefault="004571C4" w:rsidP="00E43212">
            <w:pPr>
              <w:spacing w:after="120"/>
              <w:jc w:val="both"/>
              <w:rPr>
                <w:bCs/>
              </w:rPr>
            </w:pPr>
            <w:r>
              <w:t>B. S. M.</w:t>
            </w:r>
          </w:p>
        </w:tc>
        <w:tc>
          <w:tcPr>
            <w:tcW w:w="0" w:type="auto"/>
            <w:tcBorders>
              <w:top w:val="single" w:sz="4" w:space="0" w:color="auto"/>
              <w:left w:val="single" w:sz="4" w:space="0" w:color="auto"/>
              <w:bottom w:val="single" w:sz="4" w:space="0" w:color="auto"/>
              <w:right w:val="single" w:sz="4" w:space="0" w:color="auto"/>
            </w:tcBorders>
            <w:hideMark/>
          </w:tcPr>
          <w:p w14:paraId="26CE89A2" w14:textId="77777777" w:rsidR="004571C4" w:rsidRDefault="004571C4" w:rsidP="00E43212">
            <w:pPr>
              <w:spacing w:after="120"/>
              <w:jc w:val="both"/>
              <w:rPr>
                <w:bCs/>
              </w:rPr>
            </w:pPr>
            <w:r>
              <w:t>T. M.</w:t>
            </w:r>
          </w:p>
        </w:tc>
        <w:tc>
          <w:tcPr>
            <w:tcW w:w="0" w:type="auto"/>
            <w:tcBorders>
              <w:top w:val="single" w:sz="4" w:space="0" w:color="auto"/>
              <w:left w:val="single" w:sz="4" w:space="0" w:color="auto"/>
              <w:bottom w:val="single" w:sz="4" w:space="0" w:color="auto"/>
              <w:right w:val="single" w:sz="4" w:space="0" w:color="auto"/>
            </w:tcBorders>
            <w:hideMark/>
          </w:tcPr>
          <w:p w14:paraId="5C82DECC" w14:textId="77777777" w:rsidR="004571C4" w:rsidRDefault="004571C4" w:rsidP="00E43212">
            <w:pPr>
              <w:spacing w:after="120"/>
              <w:jc w:val="both"/>
              <w:rPr>
                <w:bCs/>
              </w:rPr>
            </w:pPr>
            <w:r>
              <w:t>04/05/2020</w:t>
            </w:r>
          </w:p>
        </w:tc>
        <w:tc>
          <w:tcPr>
            <w:tcW w:w="0" w:type="auto"/>
            <w:tcBorders>
              <w:top w:val="single" w:sz="4" w:space="0" w:color="auto"/>
              <w:left w:val="single" w:sz="4" w:space="0" w:color="auto"/>
              <w:bottom w:val="single" w:sz="4" w:space="0" w:color="auto"/>
              <w:right w:val="single" w:sz="4" w:space="0" w:color="auto"/>
            </w:tcBorders>
            <w:hideMark/>
          </w:tcPr>
          <w:p w14:paraId="23AA14DF" w14:textId="77777777" w:rsidR="004571C4" w:rsidRDefault="004571C4" w:rsidP="00E43212">
            <w:pPr>
              <w:spacing w:after="120"/>
              <w:jc w:val="both"/>
              <w:rPr>
                <w:bCs/>
              </w:rPr>
            </w:pPr>
            <w:r w:rsidRPr="00BD3AD0">
              <w:t>BOTTICELLI</w:t>
            </w:r>
          </w:p>
        </w:tc>
      </w:tr>
      <w:tr w:rsidR="004571C4" w14:paraId="5FFE86DE" w14:textId="77777777" w:rsidTr="00E43212">
        <w:tc>
          <w:tcPr>
            <w:tcW w:w="0" w:type="auto"/>
            <w:tcBorders>
              <w:top w:val="single" w:sz="4" w:space="0" w:color="auto"/>
              <w:left w:val="single" w:sz="4" w:space="0" w:color="auto"/>
              <w:bottom w:val="single" w:sz="4" w:space="0" w:color="auto"/>
              <w:right w:val="single" w:sz="4" w:space="0" w:color="auto"/>
            </w:tcBorders>
            <w:hideMark/>
          </w:tcPr>
          <w:p w14:paraId="55A42D67" w14:textId="77777777" w:rsidR="004571C4" w:rsidRDefault="004571C4" w:rsidP="00E43212">
            <w:pPr>
              <w:spacing w:after="120"/>
              <w:jc w:val="both"/>
              <w:rPr>
                <w:bCs/>
              </w:rPr>
            </w:pPr>
            <w:r>
              <w:t>19</w:t>
            </w:r>
          </w:p>
        </w:tc>
        <w:tc>
          <w:tcPr>
            <w:tcW w:w="0" w:type="auto"/>
            <w:tcBorders>
              <w:top w:val="single" w:sz="4" w:space="0" w:color="auto"/>
              <w:left w:val="single" w:sz="4" w:space="0" w:color="auto"/>
              <w:bottom w:val="single" w:sz="4" w:space="0" w:color="auto"/>
              <w:right w:val="single" w:sz="4" w:space="0" w:color="auto"/>
            </w:tcBorders>
            <w:hideMark/>
          </w:tcPr>
          <w:p w14:paraId="166EA542" w14:textId="77777777" w:rsidR="004571C4" w:rsidRDefault="004571C4" w:rsidP="00E43212">
            <w:pPr>
              <w:spacing w:after="120"/>
              <w:jc w:val="both"/>
              <w:rPr>
                <w:bCs/>
              </w:rPr>
            </w:pPr>
            <w:r>
              <w:t>37172</w:t>
            </w:r>
          </w:p>
        </w:tc>
        <w:tc>
          <w:tcPr>
            <w:tcW w:w="0" w:type="auto"/>
            <w:tcBorders>
              <w:top w:val="single" w:sz="4" w:space="0" w:color="auto"/>
              <w:left w:val="single" w:sz="4" w:space="0" w:color="auto"/>
              <w:bottom w:val="single" w:sz="4" w:space="0" w:color="auto"/>
              <w:right w:val="single" w:sz="4" w:space="0" w:color="auto"/>
            </w:tcBorders>
            <w:hideMark/>
          </w:tcPr>
          <w:p w14:paraId="2DC68A7A" w14:textId="77777777" w:rsidR="004571C4" w:rsidRDefault="004571C4" w:rsidP="00E43212">
            <w:pPr>
              <w:spacing w:after="120"/>
              <w:jc w:val="both"/>
              <w:rPr>
                <w:bCs/>
              </w:rPr>
            </w:pPr>
            <w:r>
              <w:t>17/06/2022</w:t>
            </w:r>
          </w:p>
        </w:tc>
        <w:tc>
          <w:tcPr>
            <w:tcW w:w="0" w:type="auto"/>
            <w:tcBorders>
              <w:top w:val="single" w:sz="4" w:space="0" w:color="auto"/>
              <w:left w:val="single" w:sz="4" w:space="0" w:color="auto"/>
              <w:bottom w:val="single" w:sz="4" w:space="0" w:color="auto"/>
              <w:right w:val="single" w:sz="4" w:space="0" w:color="auto"/>
            </w:tcBorders>
            <w:hideMark/>
          </w:tcPr>
          <w:p w14:paraId="34BB3852" w14:textId="77777777" w:rsidR="004571C4" w:rsidRDefault="004571C4" w:rsidP="00E43212">
            <w:pPr>
              <w:spacing w:after="120"/>
              <w:jc w:val="both"/>
              <w:rPr>
                <w:bCs/>
              </w:rPr>
            </w:pPr>
            <w:r>
              <w:t>C.M.</w:t>
            </w:r>
          </w:p>
        </w:tc>
        <w:tc>
          <w:tcPr>
            <w:tcW w:w="0" w:type="auto"/>
            <w:tcBorders>
              <w:top w:val="single" w:sz="4" w:space="0" w:color="auto"/>
              <w:left w:val="single" w:sz="4" w:space="0" w:color="auto"/>
              <w:bottom w:val="single" w:sz="4" w:space="0" w:color="auto"/>
              <w:right w:val="single" w:sz="4" w:space="0" w:color="auto"/>
            </w:tcBorders>
            <w:hideMark/>
          </w:tcPr>
          <w:p w14:paraId="0D6C7F01" w14:textId="77777777" w:rsidR="004571C4" w:rsidRDefault="004571C4" w:rsidP="00E43212">
            <w:pPr>
              <w:spacing w:after="120"/>
              <w:jc w:val="both"/>
              <w:rPr>
                <w:bCs/>
              </w:rPr>
            </w:pPr>
            <w:r>
              <w:t>A.C.</w:t>
            </w:r>
          </w:p>
        </w:tc>
        <w:tc>
          <w:tcPr>
            <w:tcW w:w="0" w:type="auto"/>
            <w:tcBorders>
              <w:top w:val="single" w:sz="4" w:space="0" w:color="auto"/>
              <w:left w:val="single" w:sz="4" w:space="0" w:color="auto"/>
              <w:bottom w:val="single" w:sz="4" w:space="0" w:color="auto"/>
              <w:right w:val="single" w:sz="4" w:space="0" w:color="auto"/>
            </w:tcBorders>
            <w:hideMark/>
          </w:tcPr>
          <w:p w14:paraId="1650FB58" w14:textId="77777777" w:rsidR="004571C4" w:rsidRDefault="004571C4" w:rsidP="00E43212">
            <w:pPr>
              <w:spacing w:after="120"/>
              <w:jc w:val="both"/>
              <w:rPr>
                <w:bCs/>
              </w:rPr>
            </w:pPr>
            <w:r>
              <w:t>27/11/2020</w:t>
            </w:r>
          </w:p>
        </w:tc>
        <w:tc>
          <w:tcPr>
            <w:tcW w:w="0" w:type="auto"/>
            <w:tcBorders>
              <w:top w:val="single" w:sz="4" w:space="0" w:color="auto"/>
              <w:left w:val="single" w:sz="4" w:space="0" w:color="auto"/>
              <w:bottom w:val="single" w:sz="4" w:space="0" w:color="auto"/>
              <w:right w:val="single" w:sz="4" w:space="0" w:color="auto"/>
            </w:tcBorders>
            <w:hideMark/>
          </w:tcPr>
          <w:p w14:paraId="3BC7185D" w14:textId="77777777" w:rsidR="004571C4" w:rsidRDefault="004571C4" w:rsidP="00E43212">
            <w:pPr>
              <w:spacing w:after="120"/>
              <w:jc w:val="both"/>
              <w:rPr>
                <w:bCs/>
              </w:rPr>
            </w:pPr>
            <w:r w:rsidRPr="00BD3AD0">
              <w:t>ALFIERI</w:t>
            </w:r>
          </w:p>
        </w:tc>
      </w:tr>
      <w:tr w:rsidR="004571C4" w14:paraId="24801FE6" w14:textId="77777777" w:rsidTr="00E43212">
        <w:tc>
          <w:tcPr>
            <w:tcW w:w="0" w:type="auto"/>
            <w:tcBorders>
              <w:top w:val="single" w:sz="4" w:space="0" w:color="auto"/>
              <w:left w:val="single" w:sz="4" w:space="0" w:color="auto"/>
              <w:bottom w:val="single" w:sz="4" w:space="0" w:color="auto"/>
              <w:right w:val="single" w:sz="4" w:space="0" w:color="auto"/>
            </w:tcBorders>
            <w:hideMark/>
          </w:tcPr>
          <w:p w14:paraId="4288DFBF" w14:textId="77777777" w:rsidR="004571C4" w:rsidRDefault="004571C4" w:rsidP="00E43212">
            <w:pPr>
              <w:spacing w:after="120"/>
              <w:jc w:val="both"/>
              <w:rPr>
                <w:bCs/>
              </w:rPr>
            </w:pPr>
            <w:r>
              <w:t>20</w:t>
            </w:r>
          </w:p>
        </w:tc>
        <w:tc>
          <w:tcPr>
            <w:tcW w:w="0" w:type="auto"/>
            <w:tcBorders>
              <w:top w:val="single" w:sz="4" w:space="0" w:color="auto"/>
              <w:left w:val="single" w:sz="4" w:space="0" w:color="auto"/>
              <w:bottom w:val="single" w:sz="4" w:space="0" w:color="auto"/>
              <w:right w:val="single" w:sz="4" w:space="0" w:color="auto"/>
            </w:tcBorders>
            <w:hideMark/>
          </w:tcPr>
          <w:p w14:paraId="17FC67D9" w14:textId="77777777" w:rsidR="004571C4" w:rsidRDefault="004571C4" w:rsidP="00E43212">
            <w:pPr>
              <w:spacing w:after="120"/>
              <w:jc w:val="both"/>
              <w:rPr>
                <w:bCs/>
              </w:rPr>
            </w:pPr>
            <w:r>
              <w:t>37252</w:t>
            </w:r>
          </w:p>
        </w:tc>
        <w:tc>
          <w:tcPr>
            <w:tcW w:w="0" w:type="auto"/>
            <w:tcBorders>
              <w:top w:val="single" w:sz="4" w:space="0" w:color="auto"/>
              <w:left w:val="single" w:sz="4" w:space="0" w:color="auto"/>
              <w:bottom w:val="single" w:sz="4" w:space="0" w:color="auto"/>
              <w:right w:val="single" w:sz="4" w:space="0" w:color="auto"/>
            </w:tcBorders>
            <w:hideMark/>
          </w:tcPr>
          <w:p w14:paraId="4928B1EB" w14:textId="77777777" w:rsidR="004571C4" w:rsidRDefault="004571C4" w:rsidP="00E43212">
            <w:pPr>
              <w:spacing w:after="120"/>
              <w:jc w:val="both"/>
              <w:rPr>
                <w:bCs/>
              </w:rPr>
            </w:pPr>
            <w:r>
              <w:t>17/06/2022</w:t>
            </w:r>
          </w:p>
        </w:tc>
        <w:tc>
          <w:tcPr>
            <w:tcW w:w="0" w:type="auto"/>
            <w:tcBorders>
              <w:top w:val="single" w:sz="4" w:space="0" w:color="auto"/>
              <w:left w:val="single" w:sz="4" w:space="0" w:color="auto"/>
              <w:bottom w:val="single" w:sz="4" w:space="0" w:color="auto"/>
              <w:right w:val="single" w:sz="4" w:space="0" w:color="auto"/>
            </w:tcBorders>
            <w:hideMark/>
          </w:tcPr>
          <w:p w14:paraId="393E6627" w14:textId="77777777" w:rsidR="004571C4" w:rsidRDefault="004571C4" w:rsidP="00E43212">
            <w:pPr>
              <w:spacing w:after="120"/>
              <w:jc w:val="both"/>
              <w:rPr>
                <w:bCs/>
              </w:rPr>
            </w:pPr>
            <w:r>
              <w:t>T. A.</w:t>
            </w:r>
          </w:p>
        </w:tc>
        <w:tc>
          <w:tcPr>
            <w:tcW w:w="0" w:type="auto"/>
            <w:tcBorders>
              <w:top w:val="single" w:sz="4" w:space="0" w:color="auto"/>
              <w:left w:val="single" w:sz="4" w:space="0" w:color="auto"/>
              <w:bottom w:val="single" w:sz="4" w:space="0" w:color="auto"/>
              <w:right w:val="single" w:sz="4" w:space="0" w:color="auto"/>
            </w:tcBorders>
            <w:hideMark/>
          </w:tcPr>
          <w:p w14:paraId="29E1C195" w14:textId="77777777" w:rsidR="004571C4" w:rsidRDefault="004571C4" w:rsidP="00E43212">
            <w:pPr>
              <w:spacing w:after="120"/>
              <w:jc w:val="both"/>
              <w:rPr>
                <w:bCs/>
              </w:rPr>
            </w:pPr>
            <w:r>
              <w:t>P. D.</w:t>
            </w:r>
          </w:p>
        </w:tc>
        <w:tc>
          <w:tcPr>
            <w:tcW w:w="0" w:type="auto"/>
            <w:tcBorders>
              <w:top w:val="single" w:sz="4" w:space="0" w:color="auto"/>
              <w:left w:val="single" w:sz="4" w:space="0" w:color="auto"/>
              <w:bottom w:val="single" w:sz="4" w:space="0" w:color="auto"/>
              <w:right w:val="single" w:sz="4" w:space="0" w:color="auto"/>
            </w:tcBorders>
            <w:hideMark/>
          </w:tcPr>
          <w:p w14:paraId="54CC3BAE" w14:textId="77777777" w:rsidR="004571C4" w:rsidRDefault="004571C4" w:rsidP="00E43212">
            <w:pPr>
              <w:spacing w:after="120"/>
              <w:jc w:val="both"/>
              <w:rPr>
                <w:bCs/>
              </w:rPr>
            </w:pPr>
            <w:r>
              <w:t>06/04/2021</w:t>
            </w:r>
          </w:p>
        </w:tc>
        <w:tc>
          <w:tcPr>
            <w:tcW w:w="0" w:type="auto"/>
            <w:tcBorders>
              <w:top w:val="single" w:sz="4" w:space="0" w:color="auto"/>
              <w:left w:val="single" w:sz="4" w:space="0" w:color="auto"/>
              <w:bottom w:val="single" w:sz="4" w:space="0" w:color="auto"/>
              <w:right w:val="single" w:sz="4" w:space="0" w:color="auto"/>
            </w:tcBorders>
            <w:hideMark/>
          </w:tcPr>
          <w:p w14:paraId="3A1A7826" w14:textId="77777777" w:rsidR="004571C4" w:rsidRDefault="004571C4" w:rsidP="00E43212">
            <w:pPr>
              <w:spacing w:after="120"/>
              <w:jc w:val="both"/>
              <w:rPr>
                <w:bCs/>
              </w:rPr>
            </w:pPr>
            <w:r w:rsidRPr="00BD3AD0">
              <w:t>ALFIERI</w:t>
            </w:r>
          </w:p>
        </w:tc>
      </w:tr>
      <w:tr w:rsidR="004571C4" w14:paraId="1DEC854E" w14:textId="77777777" w:rsidTr="00E43212">
        <w:tc>
          <w:tcPr>
            <w:tcW w:w="0" w:type="auto"/>
            <w:tcBorders>
              <w:top w:val="single" w:sz="4" w:space="0" w:color="auto"/>
              <w:left w:val="single" w:sz="4" w:space="0" w:color="auto"/>
              <w:bottom w:val="single" w:sz="4" w:space="0" w:color="auto"/>
              <w:right w:val="single" w:sz="4" w:space="0" w:color="auto"/>
            </w:tcBorders>
            <w:hideMark/>
          </w:tcPr>
          <w:p w14:paraId="62548914" w14:textId="77777777" w:rsidR="004571C4" w:rsidRDefault="004571C4" w:rsidP="00E43212">
            <w:pPr>
              <w:spacing w:after="120"/>
              <w:jc w:val="both"/>
              <w:rPr>
                <w:bCs/>
              </w:rPr>
            </w:pPr>
            <w:r>
              <w:t>21</w:t>
            </w:r>
          </w:p>
        </w:tc>
        <w:tc>
          <w:tcPr>
            <w:tcW w:w="0" w:type="auto"/>
            <w:tcBorders>
              <w:top w:val="single" w:sz="4" w:space="0" w:color="auto"/>
              <w:left w:val="single" w:sz="4" w:space="0" w:color="auto"/>
              <w:bottom w:val="single" w:sz="4" w:space="0" w:color="auto"/>
              <w:right w:val="single" w:sz="4" w:space="0" w:color="auto"/>
            </w:tcBorders>
            <w:hideMark/>
          </w:tcPr>
          <w:p w14:paraId="601BABE4" w14:textId="77777777" w:rsidR="004571C4" w:rsidRDefault="004571C4" w:rsidP="00E43212">
            <w:pPr>
              <w:spacing w:after="120"/>
              <w:jc w:val="both"/>
              <w:rPr>
                <w:bCs/>
              </w:rPr>
            </w:pPr>
            <w:r>
              <w:t>37457</w:t>
            </w:r>
          </w:p>
        </w:tc>
        <w:tc>
          <w:tcPr>
            <w:tcW w:w="0" w:type="auto"/>
            <w:tcBorders>
              <w:top w:val="single" w:sz="4" w:space="0" w:color="auto"/>
              <w:left w:val="single" w:sz="4" w:space="0" w:color="auto"/>
              <w:bottom w:val="single" w:sz="4" w:space="0" w:color="auto"/>
              <w:right w:val="single" w:sz="4" w:space="0" w:color="auto"/>
            </w:tcBorders>
            <w:hideMark/>
          </w:tcPr>
          <w:p w14:paraId="209E2BB0" w14:textId="77777777" w:rsidR="004571C4" w:rsidRDefault="004571C4" w:rsidP="00E43212">
            <w:pPr>
              <w:spacing w:after="120"/>
              <w:jc w:val="both"/>
              <w:rPr>
                <w:bCs/>
              </w:rPr>
            </w:pPr>
            <w:r>
              <w:t>20/06/2022</w:t>
            </w:r>
          </w:p>
        </w:tc>
        <w:tc>
          <w:tcPr>
            <w:tcW w:w="0" w:type="auto"/>
            <w:tcBorders>
              <w:top w:val="single" w:sz="4" w:space="0" w:color="auto"/>
              <w:left w:val="single" w:sz="4" w:space="0" w:color="auto"/>
              <w:bottom w:val="single" w:sz="4" w:space="0" w:color="auto"/>
              <w:right w:val="single" w:sz="4" w:space="0" w:color="auto"/>
            </w:tcBorders>
            <w:hideMark/>
          </w:tcPr>
          <w:p w14:paraId="6EFEBAF4" w14:textId="77777777" w:rsidR="004571C4" w:rsidRDefault="004571C4" w:rsidP="00E43212">
            <w:pPr>
              <w:spacing w:after="120"/>
              <w:jc w:val="both"/>
              <w:rPr>
                <w:bCs/>
              </w:rPr>
            </w:pPr>
            <w:r>
              <w:t>T.A.</w:t>
            </w:r>
          </w:p>
        </w:tc>
        <w:tc>
          <w:tcPr>
            <w:tcW w:w="0" w:type="auto"/>
            <w:tcBorders>
              <w:top w:val="single" w:sz="4" w:space="0" w:color="auto"/>
              <w:left w:val="single" w:sz="4" w:space="0" w:color="auto"/>
              <w:bottom w:val="single" w:sz="4" w:space="0" w:color="auto"/>
              <w:right w:val="single" w:sz="4" w:space="0" w:color="auto"/>
            </w:tcBorders>
            <w:hideMark/>
          </w:tcPr>
          <w:p w14:paraId="3D570F70" w14:textId="77777777" w:rsidR="004571C4" w:rsidRDefault="004571C4" w:rsidP="00E43212">
            <w:pPr>
              <w:spacing w:after="120"/>
              <w:jc w:val="both"/>
              <w:rPr>
                <w:bCs/>
              </w:rPr>
            </w:pPr>
            <w:r>
              <w:t>D. L. Y.</w:t>
            </w:r>
          </w:p>
        </w:tc>
        <w:tc>
          <w:tcPr>
            <w:tcW w:w="0" w:type="auto"/>
            <w:tcBorders>
              <w:top w:val="single" w:sz="4" w:space="0" w:color="auto"/>
              <w:left w:val="single" w:sz="4" w:space="0" w:color="auto"/>
              <w:bottom w:val="single" w:sz="4" w:space="0" w:color="auto"/>
              <w:right w:val="single" w:sz="4" w:space="0" w:color="auto"/>
            </w:tcBorders>
            <w:hideMark/>
          </w:tcPr>
          <w:p w14:paraId="4FF80BA3" w14:textId="77777777" w:rsidR="004571C4" w:rsidRDefault="004571C4" w:rsidP="00E43212">
            <w:pPr>
              <w:spacing w:after="120"/>
              <w:jc w:val="both"/>
              <w:rPr>
                <w:bCs/>
              </w:rPr>
            </w:pPr>
            <w:r>
              <w:t>12/11/2020</w:t>
            </w:r>
          </w:p>
        </w:tc>
        <w:tc>
          <w:tcPr>
            <w:tcW w:w="0" w:type="auto"/>
            <w:tcBorders>
              <w:top w:val="single" w:sz="4" w:space="0" w:color="auto"/>
              <w:left w:val="single" w:sz="4" w:space="0" w:color="auto"/>
              <w:bottom w:val="single" w:sz="4" w:space="0" w:color="auto"/>
              <w:right w:val="single" w:sz="4" w:space="0" w:color="auto"/>
            </w:tcBorders>
            <w:hideMark/>
          </w:tcPr>
          <w:p w14:paraId="79E33EC8" w14:textId="77777777" w:rsidR="004571C4" w:rsidRDefault="004571C4" w:rsidP="00E43212">
            <w:pPr>
              <w:spacing w:after="120"/>
              <w:jc w:val="both"/>
              <w:rPr>
                <w:bCs/>
              </w:rPr>
            </w:pPr>
            <w:r w:rsidRPr="00BD3AD0">
              <w:t>BOTTICELLI</w:t>
            </w:r>
          </w:p>
        </w:tc>
      </w:tr>
      <w:tr w:rsidR="004571C4" w14:paraId="0A31E3B1" w14:textId="77777777" w:rsidTr="00E43212">
        <w:tc>
          <w:tcPr>
            <w:tcW w:w="0" w:type="auto"/>
            <w:tcBorders>
              <w:top w:val="single" w:sz="4" w:space="0" w:color="auto"/>
              <w:left w:val="single" w:sz="4" w:space="0" w:color="auto"/>
              <w:bottom w:val="single" w:sz="4" w:space="0" w:color="auto"/>
              <w:right w:val="single" w:sz="4" w:space="0" w:color="auto"/>
            </w:tcBorders>
          </w:tcPr>
          <w:p w14:paraId="15C2C48D" w14:textId="77777777" w:rsidR="004571C4" w:rsidRDefault="004571C4" w:rsidP="00E43212">
            <w:pPr>
              <w:spacing w:after="120"/>
              <w:jc w:val="both"/>
              <w:rPr>
                <w:bCs/>
              </w:rPr>
            </w:pPr>
            <w:r w:rsidRPr="002C3796">
              <w:t>23</w:t>
            </w:r>
          </w:p>
        </w:tc>
        <w:tc>
          <w:tcPr>
            <w:tcW w:w="0" w:type="auto"/>
            <w:tcBorders>
              <w:top w:val="single" w:sz="4" w:space="0" w:color="auto"/>
              <w:left w:val="single" w:sz="4" w:space="0" w:color="auto"/>
              <w:bottom w:val="single" w:sz="4" w:space="0" w:color="auto"/>
              <w:right w:val="single" w:sz="4" w:space="0" w:color="auto"/>
            </w:tcBorders>
          </w:tcPr>
          <w:p w14:paraId="6BFB0613" w14:textId="77777777" w:rsidR="004571C4" w:rsidRDefault="004571C4" w:rsidP="00E43212">
            <w:pPr>
              <w:spacing w:after="120"/>
              <w:jc w:val="both"/>
              <w:rPr>
                <w:bCs/>
              </w:rPr>
            </w:pPr>
            <w:r w:rsidRPr="002C3796">
              <w:t>37705</w:t>
            </w:r>
          </w:p>
        </w:tc>
        <w:tc>
          <w:tcPr>
            <w:tcW w:w="0" w:type="auto"/>
            <w:tcBorders>
              <w:top w:val="single" w:sz="4" w:space="0" w:color="auto"/>
              <w:left w:val="single" w:sz="4" w:space="0" w:color="auto"/>
              <w:bottom w:val="single" w:sz="4" w:space="0" w:color="auto"/>
              <w:right w:val="single" w:sz="4" w:space="0" w:color="auto"/>
            </w:tcBorders>
          </w:tcPr>
          <w:p w14:paraId="1824F13A" w14:textId="77777777" w:rsidR="004571C4" w:rsidRDefault="004571C4" w:rsidP="00E43212">
            <w:pPr>
              <w:spacing w:after="120"/>
              <w:jc w:val="both"/>
              <w:rPr>
                <w:bCs/>
              </w:rPr>
            </w:pPr>
            <w:r w:rsidRPr="002C3796">
              <w:t>21/06/2022</w:t>
            </w:r>
          </w:p>
        </w:tc>
        <w:tc>
          <w:tcPr>
            <w:tcW w:w="0" w:type="auto"/>
            <w:tcBorders>
              <w:top w:val="single" w:sz="4" w:space="0" w:color="auto"/>
              <w:left w:val="single" w:sz="4" w:space="0" w:color="auto"/>
              <w:bottom w:val="single" w:sz="4" w:space="0" w:color="auto"/>
              <w:right w:val="single" w:sz="4" w:space="0" w:color="auto"/>
            </w:tcBorders>
          </w:tcPr>
          <w:p w14:paraId="5C470E51" w14:textId="77777777" w:rsidR="004571C4" w:rsidRDefault="004571C4" w:rsidP="00E43212">
            <w:pPr>
              <w:spacing w:after="120"/>
              <w:jc w:val="both"/>
              <w:rPr>
                <w:bCs/>
              </w:rPr>
            </w:pPr>
            <w:r w:rsidRPr="002C3796">
              <w:t>L</w:t>
            </w:r>
            <w:r>
              <w:t>.</w:t>
            </w:r>
            <w:r w:rsidRPr="002C3796">
              <w:t xml:space="preserve"> M</w:t>
            </w:r>
            <w:r>
              <w:t>.</w:t>
            </w:r>
            <w:r w:rsidRPr="002C3796">
              <w:t xml:space="preserve"> S</w:t>
            </w:r>
            <w:r>
              <w:t>.</w:t>
            </w:r>
          </w:p>
        </w:tc>
        <w:tc>
          <w:tcPr>
            <w:tcW w:w="0" w:type="auto"/>
            <w:tcBorders>
              <w:top w:val="single" w:sz="4" w:space="0" w:color="auto"/>
              <w:left w:val="single" w:sz="4" w:space="0" w:color="auto"/>
              <w:bottom w:val="single" w:sz="4" w:space="0" w:color="auto"/>
              <w:right w:val="single" w:sz="4" w:space="0" w:color="auto"/>
            </w:tcBorders>
          </w:tcPr>
          <w:p w14:paraId="2CFD27DF" w14:textId="77777777" w:rsidR="004571C4" w:rsidRDefault="004571C4" w:rsidP="00E43212">
            <w:pPr>
              <w:spacing w:after="120"/>
              <w:jc w:val="both"/>
              <w:rPr>
                <w:bCs/>
              </w:rPr>
            </w:pPr>
            <w:r w:rsidRPr="00F11B93">
              <w:t>C</w:t>
            </w:r>
            <w:r>
              <w:t xml:space="preserve">. </w:t>
            </w:r>
            <w:r w:rsidRPr="00F11B93">
              <w:t>A</w:t>
            </w:r>
            <w:r>
              <w:t>.</w:t>
            </w:r>
          </w:p>
        </w:tc>
        <w:tc>
          <w:tcPr>
            <w:tcW w:w="0" w:type="auto"/>
            <w:tcBorders>
              <w:top w:val="single" w:sz="4" w:space="0" w:color="auto"/>
              <w:left w:val="single" w:sz="4" w:space="0" w:color="auto"/>
              <w:bottom w:val="single" w:sz="4" w:space="0" w:color="auto"/>
              <w:right w:val="single" w:sz="4" w:space="0" w:color="auto"/>
            </w:tcBorders>
          </w:tcPr>
          <w:p w14:paraId="06EF65D0" w14:textId="77777777" w:rsidR="004571C4" w:rsidRDefault="004571C4" w:rsidP="00E43212">
            <w:pPr>
              <w:spacing w:after="120"/>
              <w:jc w:val="both"/>
              <w:rPr>
                <w:bCs/>
              </w:rPr>
            </w:pPr>
            <w:r w:rsidRPr="00313BDE">
              <w:t>14/03/2021</w:t>
            </w:r>
          </w:p>
        </w:tc>
        <w:tc>
          <w:tcPr>
            <w:tcW w:w="0" w:type="auto"/>
            <w:tcBorders>
              <w:top w:val="single" w:sz="4" w:space="0" w:color="auto"/>
              <w:left w:val="single" w:sz="4" w:space="0" w:color="auto"/>
              <w:bottom w:val="single" w:sz="4" w:space="0" w:color="auto"/>
              <w:right w:val="single" w:sz="4" w:space="0" w:color="auto"/>
            </w:tcBorders>
          </w:tcPr>
          <w:p w14:paraId="2921A133" w14:textId="77777777" w:rsidR="004571C4" w:rsidRDefault="004571C4" w:rsidP="00E43212">
            <w:pPr>
              <w:spacing w:after="120"/>
              <w:jc w:val="both"/>
              <w:rPr>
                <w:bCs/>
              </w:rPr>
            </w:pPr>
            <w:r w:rsidRPr="00313BDE">
              <w:rPr>
                <w:bCs/>
              </w:rPr>
              <w:t>ALFIERI</w:t>
            </w:r>
          </w:p>
        </w:tc>
      </w:tr>
      <w:tr w:rsidR="004571C4" w14:paraId="3693826E" w14:textId="77777777" w:rsidTr="00E43212">
        <w:tc>
          <w:tcPr>
            <w:tcW w:w="0" w:type="auto"/>
            <w:tcBorders>
              <w:top w:val="single" w:sz="4" w:space="0" w:color="auto"/>
              <w:left w:val="single" w:sz="4" w:space="0" w:color="auto"/>
              <w:bottom w:val="single" w:sz="4" w:space="0" w:color="auto"/>
              <w:right w:val="single" w:sz="4" w:space="0" w:color="auto"/>
            </w:tcBorders>
          </w:tcPr>
          <w:p w14:paraId="36F8BFB0" w14:textId="77777777" w:rsidR="004571C4" w:rsidRDefault="004571C4" w:rsidP="00E43212">
            <w:pPr>
              <w:spacing w:after="120"/>
              <w:jc w:val="both"/>
              <w:rPr>
                <w:bCs/>
              </w:rPr>
            </w:pPr>
            <w:r w:rsidRPr="002C3796">
              <w:t>24</w:t>
            </w:r>
          </w:p>
        </w:tc>
        <w:tc>
          <w:tcPr>
            <w:tcW w:w="0" w:type="auto"/>
            <w:tcBorders>
              <w:top w:val="single" w:sz="4" w:space="0" w:color="auto"/>
              <w:left w:val="single" w:sz="4" w:space="0" w:color="auto"/>
              <w:bottom w:val="single" w:sz="4" w:space="0" w:color="auto"/>
              <w:right w:val="single" w:sz="4" w:space="0" w:color="auto"/>
            </w:tcBorders>
          </w:tcPr>
          <w:p w14:paraId="7FDE9A3A" w14:textId="77777777" w:rsidR="004571C4" w:rsidRDefault="004571C4" w:rsidP="00E43212">
            <w:pPr>
              <w:spacing w:after="120"/>
              <w:jc w:val="both"/>
              <w:rPr>
                <w:bCs/>
              </w:rPr>
            </w:pPr>
            <w:r w:rsidRPr="002C3796">
              <w:t>38128</w:t>
            </w:r>
          </w:p>
        </w:tc>
        <w:tc>
          <w:tcPr>
            <w:tcW w:w="0" w:type="auto"/>
            <w:tcBorders>
              <w:top w:val="single" w:sz="4" w:space="0" w:color="auto"/>
              <w:left w:val="single" w:sz="4" w:space="0" w:color="auto"/>
              <w:bottom w:val="single" w:sz="4" w:space="0" w:color="auto"/>
              <w:right w:val="single" w:sz="4" w:space="0" w:color="auto"/>
            </w:tcBorders>
          </w:tcPr>
          <w:p w14:paraId="19CF945D" w14:textId="77777777" w:rsidR="004571C4" w:rsidRDefault="004571C4" w:rsidP="00E43212">
            <w:pPr>
              <w:spacing w:after="120"/>
              <w:jc w:val="both"/>
              <w:rPr>
                <w:bCs/>
              </w:rPr>
            </w:pPr>
            <w:r w:rsidRPr="002C3796">
              <w:t>22/06/2022</w:t>
            </w:r>
          </w:p>
        </w:tc>
        <w:tc>
          <w:tcPr>
            <w:tcW w:w="0" w:type="auto"/>
            <w:tcBorders>
              <w:top w:val="single" w:sz="4" w:space="0" w:color="auto"/>
              <w:left w:val="single" w:sz="4" w:space="0" w:color="auto"/>
              <w:bottom w:val="single" w:sz="4" w:space="0" w:color="auto"/>
              <w:right w:val="single" w:sz="4" w:space="0" w:color="auto"/>
            </w:tcBorders>
          </w:tcPr>
          <w:p w14:paraId="4B7B7FD6" w14:textId="77777777" w:rsidR="004571C4" w:rsidRDefault="004571C4" w:rsidP="00E43212">
            <w:pPr>
              <w:spacing w:after="120"/>
              <w:jc w:val="both"/>
              <w:rPr>
                <w:bCs/>
              </w:rPr>
            </w:pPr>
            <w:r w:rsidRPr="002C3796">
              <w:t>C</w:t>
            </w:r>
            <w:r>
              <w:t>.</w:t>
            </w:r>
            <w:r w:rsidRPr="002C3796">
              <w:t xml:space="preserve"> C</w:t>
            </w:r>
            <w:r>
              <w:t>.</w:t>
            </w:r>
          </w:p>
        </w:tc>
        <w:tc>
          <w:tcPr>
            <w:tcW w:w="0" w:type="auto"/>
            <w:tcBorders>
              <w:top w:val="single" w:sz="4" w:space="0" w:color="auto"/>
              <w:left w:val="single" w:sz="4" w:space="0" w:color="auto"/>
              <w:bottom w:val="single" w:sz="4" w:space="0" w:color="auto"/>
              <w:right w:val="single" w:sz="4" w:space="0" w:color="auto"/>
            </w:tcBorders>
          </w:tcPr>
          <w:p w14:paraId="5BE41C97" w14:textId="77777777" w:rsidR="004571C4" w:rsidRDefault="004571C4" w:rsidP="00E43212">
            <w:pPr>
              <w:spacing w:after="120"/>
              <w:jc w:val="both"/>
              <w:rPr>
                <w:bCs/>
              </w:rPr>
            </w:pPr>
            <w:r w:rsidRPr="00F11B93">
              <w:t>D</w:t>
            </w:r>
            <w:r>
              <w:t>.</w:t>
            </w:r>
            <w:r w:rsidRPr="00F11B93">
              <w:t xml:space="preserve"> N</w:t>
            </w:r>
            <w:r>
              <w:t>.</w:t>
            </w:r>
            <w:r w:rsidRPr="00F11B93">
              <w:t xml:space="preserve"> G</w:t>
            </w:r>
            <w:r>
              <w:t>.</w:t>
            </w:r>
            <w:r w:rsidRPr="00F11B93">
              <w:t xml:space="preserve"> H</w:t>
            </w:r>
            <w:r>
              <w:t>.</w:t>
            </w:r>
          </w:p>
        </w:tc>
        <w:tc>
          <w:tcPr>
            <w:tcW w:w="0" w:type="auto"/>
            <w:tcBorders>
              <w:top w:val="single" w:sz="4" w:space="0" w:color="auto"/>
              <w:left w:val="single" w:sz="4" w:space="0" w:color="auto"/>
              <w:bottom w:val="single" w:sz="4" w:space="0" w:color="auto"/>
              <w:right w:val="single" w:sz="4" w:space="0" w:color="auto"/>
            </w:tcBorders>
          </w:tcPr>
          <w:p w14:paraId="5929C39E" w14:textId="77777777" w:rsidR="004571C4" w:rsidRDefault="004571C4" w:rsidP="00E43212">
            <w:pPr>
              <w:spacing w:after="120"/>
              <w:jc w:val="both"/>
              <w:rPr>
                <w:bCs/>
              </w:rPr>
            </w:pPr>
            <w:r w:rsidRPr="00C92C8F">
              <w:t>30/09/2020</w:t>
            </w:r>
          </w:p>
        </w:tc>
        <w:tc>
          <w:tcPr>
            <w:tcW w:w="0" w:type="auto"/>
            <w:tcBorders>
              <w:top w:val="single" w:sz="4" w:space="0" w:color="auto"/>
              <w:left w:val="single" w:sz="4" w:space="0" w:color="auto"/>
              <w:bottom w:val="single" w:sz="4" w:space="0" w:color="auto"/>
              <w:right w:val="single" w:sz="4" w:space="0" w:color="auto"/>
            </w:tcBorders>
          </w:tcPr>
          <w:p w14:paraId="32425A6B" w14:textId="77777777" w:rsidR="004571C4" w:rsidRDefault="004571C4" w:rsidP="00E43212">
            <w:pPr>
              <w:spacing w:after="120"/>
              <w:jc w:val="both"/>
              <w:rPr>
                <w:bCs/>
              </w:rPr>
            </w:pPr>
            <w:r w:rsidRPr="00313BDE">
              <w:rPr>
                <w:bCs/>
              </w:rPr>
              <w:t>BOTTICELLI</w:t>
            </w:r>
          </w:p>
        </w:tc>
      </w:tr>
    </w:tbl>
    <w:p w14:paraId="53FF7B58" w14:textId="77777777" w:rsidR="004571C4" w:rsidRDefault="004571C4" w:rsidP="00757DD4">
      <w:pPr>
        <w:spacing w:after="120"/>
        <w:ind w:left="720"/>
        <w:jc w:val="both"/>
        <w:rPr>
          <w:bCs/>
          <w:sz w:val="24"/>
          <w:szCs w:val="24"/>
        </w:rPr>
      </w:pPr>
    </w:p>
    <w:p w14:paraId="0B2BC074" w14:textId="77777777" w:rsidR="004571C4" w:rsidRDefault="004571C4" w:rsidP="00757DD4">
      <w:pPr>
        <w:spacing w:after="120"/>
        <w:ind w:left="720"/>
        <w:jc w:val="both"/>
        <w:rPr>
          <w:bCs/>
          <w:sz w:val="24"/>
          <w:szCs w:val="24"/>
        </w:rPr>
      </w:pPr>
    </w:p>
    <w:p w14:paraId="2882E1AE" w14:textId="77777777" w:rsidR="004571C4" w:rsidRDefault="004571C4" w:rsidP="00CA7826">
      <w:pPr>
        <w:spacing w:after="120"/>
        <w:ind w:left="720"/>
        <w:jc w:val="both"/>
        <w:rPr>
          <w:bCs/>
          <w:sz w:val="24"/>
          <w:szCs w:val="24"/>
        </w:rPr>
      </w:pPr>
    </w:p>
    <w:p w14:paraId="4018AB40" w14:textId="77777777" w:rsidR="004571C4" w:rsidRDefault="004571C4" w:rsidP="008A7469">
      <w:pPr>
        <w:numPr>
          <w:ilvl w:val="0"/>
          <w:numId w:val="13"/>
        </w:numPr>
        <w:spacing w:after="120"/>
        <w:jc w:val="both"/>
        <w:rPr>
          <w:bCs/>
          <w:sz w:val="24"/>
          <w:szCs w:val="24"/>
        </w:rPr>
      </w:pPr>
      <w:r>
        <w:rPr>
          <w:bCs/>
          <w:sz w:val="24"/>
          <w:szCs w:val="24"/>
        </w:rPr>
        <w:t xml:space="preserve">Di affidare ai gestori dei Nidi comunali Alfieri e Botticelli entro i limiti dell’incremento di quinto contrattuale e nel limite del 15% della possibilità di incremento di ricettività ex art. </w:t>
      </w:r>
      <w:r w:rsidRPr="00CA7826">
        <w:rPr>
          <w:bCs/>
          <w:sz w:val="24"/>
          <w:szCs w:val="24"/>
        </w:rPr>
        <w:t>32, IV co</w:t>
      </w:r>
      <w:r>
        <w:rPr>
          <w:bCs/>
          <w:sz w:val="24"/>
          <w:szCs w:val="24"/>
        </w:rPr>
        <w:t>., Legge Regionale n. 7 del 05/08/2020, con la seguente ripartizione:</w:t>
      </w:r>
    </w:p>
    <w:p w14:paraId="0D6E8454" w14:textId="77777777" w:rsidR="004571C4" w:rsidRDefault="004571C4" w:rsidP="00CA7826">
      <w:pPr>
        <w:numPr>
          <w:ilvl w:val="1"/>
          <w:numId w:val="13"/>
        </w:numPr>
        <w:spacing w:after="120"/>
        <w:jc w:val="both"/>
        <w:rPr>
          <w:bCs/>
          <w:sz w:val="24"/>
          <w:szCs w:val="24"/>
        </w:rPr>
      </w:pPr>
      <w:r>
        <w:rPr>
          <w:bCs/>
          <w:sz w:val="24"/>
          <w:szCs w:val="24"/>
        </w:rPr>
        <w:t>N. 9 al gestore del nido Botticelli;</w:t>
      </w:r>
    </w:p>
    <w:p w14:paraId="63D74854" w14:textId="77777777" w:rsidR="004571C4" w:rsidRDefault="004571C4" w:rsidP="00CA7826">
      <w:pPr>
        <w:numPr>
          <w:ilvl w:val="1"/>
          <w:numId w:val="13"/>
        </w:numPr>
        <w:spacing w:after="120"/>
        <w:jc w:val="both"/>
        <w:rPr>
          <w:bCs/>
          <w:sz w:val="24"/>
          <w:szCs w:val="24"/>
        </w:rPr>
      </w:pPr>
      <w:r>
        <w:rPr>
          <w:bCs/>
          <w:sz w:val="24"/>
          <w:szCs w:val="24"/>
        </w:rPr>
        <w:t>N. 4 al gestore del nido Alfieri;</w:t>
      </w:r>
    </w:p>
    <w:p w14:paraId="54FEB919" w14:textId="77777777" w:rsidR="004571C4" w:rsidRDefault="004571C4" w:rsidP="00CA7826">
      <w:pPr>
        <w:numPr>
          <w:ilvl w:val="0"/>
          <w:numId w:val="13"/>
        </w:numPr>
        <w:spacing w:after="120"/>
        <w:jc w:val="both"/>
        <w:rPr>
          <w:bCs/>
          <w:sz w:val="24"/>
          <w:szCs w:val="24"/>
        </w:rPr>
      </w:pPr>
      <w:r>
        <w:rPr>
          <w:bCs/>
          <w:sz w:val="24"/>
          <w:szCs w:val="24"/>
        </w:rPr>
        <w:t xml:space="preserve">Di dare atto che il maggior il maggior impegno di spesa trova copertura nella risorsa del F.S.C. CAPITOLO N.  </w:t>
      </w:r>
      <w:r w:rsidRPr="00490186">
        <w:rPr>
          <w:b/>
          <w:sz w:val="24"/>
          <w:szCs w:val="24"/>
        </w:rPr>
        <w:t>134025/2022</w:t>
      </w:r>
      <w:r>
        <w:rPr>
          <w:bCs/>
          <w:sz w:val="24"/>
          <w:szCs w:val="24"/>
        </w:rPr>
        <w:t xml:space="preserve"> e </w:t>
      </w:r>
      <w:r w:rsidRPr="00490186">
        <w:rPr>
          <w:b/>
          <w:sz w:val="24"/>
          <w:szCs w:val="24"/>
        </w:rPr>
        <w:t>134025/2023</w:t>
      </w:r>
      <w:r>
        <w:rPr>
          <w:bCs/>
          <w:sz w:val="24"/>
          <w:szCs w:val="24"/>
        </w:rPr>
        <w:t xml:space="preserve"> -SPESA DA INCREMENTO FSC 2022 PER POTENZIAMENTO SERVIZIO ASILO NIDO ENTRATA 6405- , come di seguito indicato:</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1365"/>
        <w:gridCol w:w="1692"/>
        <w:gridCol w:w="1628"/>
        <w:gridCol w:w="1012"/>
        <w:gridCol w:w="1624"/>
      </w:tblGrid>
      <w:tr w:rsidR="004571C4" w14:paraId="4618F144" w14:textId="77777777" w:rsidTr="00792B6A">
        <w:tc>
          <w:tcPr>
            <w:tcW w:w="2092" w:type="dxa"/>
            <w:tcBorders>
              <w:top w:val="single" w:sz="4" w:space="0" w:color="auto"/>
              <w:left w:val="single" w:sz="4" w:space="0" w:color="auto"/>
              <w:bottom w:val="single" w:sz="4" w:space="0" w:color="auto"/>
              <w:right w:val="single" w:sz="4" w:space="0" w:color="auto"/>
            </w:tcBorders>
            <w:hideMark/>
          </w:tcPr>
          <w:p w14:paraId="4B0FD437" w14:textId="77777777" w:rsidR="004571C4" w:rsidRDefault="004571C4" w:rsidP="00792B6A">
            <w:pPr>
              <w:spacing w:after="120"/>
              <w:jc w:val="both"/>
              <w:rPr>
                <w:bCs/>
                <w:sz w:val="24"/>
                <w:szCs w:val="24"/>
              </w:rPr>
            </w:pPr>
            <w:r>
              <w:rPr>
                <w:bCs/>
                <w:sz w:val="24"/>
                <w:szCs w:val="24"/>
              </w:rPr>
              <w:t>GESTIONE</w:t>
            </w:r>
          </w:p>
        </w:tc>
        <w:tc>
          <w:tcPr>
            <w:tcW w:w="1524" w:type="dxa"/>
            <w:tcBorders>
              <w:top w:val="single" w:sz="4" w:space="0" w:color="auto"/>
              <w:left w:val="single" w:sz="4" w:space="0" w:color="auto"/>
              <w:bottom w:val="single" w:sz="4" w:space="0" w:color="auto"/>
              <w:right w:val="single" w:sz="4" w:space="0" w:color="auto"/>
            </w:tcBorders>
            <w:hideMark/>
          </w:tcPr>
          <w:p w14:paraId="394D1D8B" w14:textId="77777777" w:rsidR="004571C4" w:rsidRDefault="004571C4" w:rsidP="00792B6A">
            <w:pPr>
              <w:spacing w:after="120"/>
              <w:jc w:val="both"/>
              <w:rPr>
                <w:bCs/>
                <w:sz w:val="24"/>
                <w:szCs w:val="24"/>
              </w:rPr>
            </w:pPr>
            <w:r>
              <w:rPr>
                <w:bCs/>
                <w:sz w:val="24"/>
                <w:szCs w:val="24"/>
              </w:rPr>
              <w:t>ANNO</w:t>
            </w:r>
          </w:p>
        </w:tc>
        <w:tc>
          <w:tcPr>
            <w:tcW w:w="1793" w:type="dxa"/>
            <w:tcBorders>
              <w:top w:val="single" w:sz="4" w:space="0" w:color="auto"/>
              <w:left w:val="single" w:sz="4" w:space="0" w:color="auto"/>
              <w:bottom w:val="single" w:sz="4" w:space="0" w:color="auto"/>
              <w:right w:val="single" w:sz="4" w:space="0" w:color="auto"/>
            </w:tcBorders>
            <w:hideMark/>
          </w:tcPr>
          <w:p w14:paraId="5E7335FC" w14:textId="77777777" w:rsidR="004571C4" w:rsidRDefault="004571C4" w:rsidP="00792B6A">
            <w:pPr>
              <w:spacing w:after="120"/>
              <w:jc w:val="both"/>
              <w:rPr>
                <w:bCs/>
                <w:sz w:val="24"/>
                <w:szCs w:val="24"/>
              </w:rPr>
            </w:pPr>
            <w:r>
              <w:rPr>
                <w:bCs/>
                <w:sz w:val="24"/>
                <w:szCs w:val="24"/>
              </w:rPr>
              <w:t>CAPITOLO</w:t>
            </w:r>
          </w:p>
        </w:tc>
        <w:tc>
          <w:tcPr>
            <w:tcW w:w="1739" w:type="dxa"/>
            <w:tcBorders>
              <w:top w:val="single" w:sz="4" w:space="0" w:color="auto"/>
              <w:left w:val="single" w:sz="4" w:space="0" w:color="auto"/>
              <w:bottom w:val="single" w:sz="4" w:space="0" w:color="auto"/>
              <w:right w:val="single" w:sz="4" w:space="0" w:color="auto"/>
            </w:tcBorders>
            <w:hideMark/>
          </w:tcPr>
          <w:p w14:paraId="04EAF23F" w14:textId="77777777" w:rsidR="004571C4" w:rsidRDefault="004571C4" w:rsidP="00792B6A">
            <w:pPr>
              <w:spacing w:after="120"/>
              <w:jc w:val="both"/>
              <w:rPr>
                <w:bCs/>
                <w:sz w:val="24"/>
                <w:szCs w:val="24"/>
              </w:rPr>
            </w:pPr>
            <w:r>
              <w:rPr>
                <w:bCs/>
                <w:sz w:val="24"/>
                <w:szCs w:val="24"/>
              </w:rPr>
              <w:t>IMPEGNO</w:t>
            </w:r>
          </w:p>
        </w:tc>
        <w:tc>
          <w:tcPr>
            <w:tcW w:w="1127" w:type="dxa"/>
            <w:tcBorders>
              <w:top w:val="single" w:sz="4" w:space="0" w:color="auto"/>
              <w:left w:val="single" w:sz="4" w:space="0" w:color="auto"/>
              <w:bottom w:val="single" w:sz="4" w:space="0" w:color="auto"/>
              <w:right w:val="single" w:sz="4" w:space="0" w:color="auto"/>
            </w:tcBorders>
            <w:hideMark/>
          </w:tcPr>
          <w:p w14:paraId="445C0B5E" w14:textId="77777777" w:rsidR="004571C4" w:rsidRDefault="004571C4" w:rsidP="00792B6A">
            <w:pPr>
              <w:spacing w:after="120"/>
              <w:jc w:val="both"/>
              <w:rPr>
                <w:bCs/>
                <w:sz w:val="24"/>
                <w:szCs w:val="24"/>
              </w:rPr>
            </w:pPr>
            <w:r>
              <w:rPr>
                <w:bCs/>
                <w:sz w:val="24"/>
                <w:szCs w:val="24"/>
              </w:rPr>
              <w:t>SUB</w:t>
            </w:r>
          </w:p>
        </w:tc>
        <w:tc>
          <w:tcPr>
            <w:tcW w:w="1297" w:type="dxa"/>
            <w:tcBorders>
              <w:top w:val="single" w:sz="4" w:space="0" w:color="auto"/>
              <w:left w:val="single" w:sz="4" w:space="0" w:color="auto"/>
              <w:bottom w:val="single" w:sz="4" w:space="0" w:color="auto"/>
              <w:right w:val="single" w:sz="4" w:space="0" w:color="auto"/>
            </w:tcBorders>
            <w:hideMark/>
          </w:tcPr>
          <w:p w14:paraId="1A2CDCA2" w14:textId="77777777" w:rsidR="004571C4" w:rsidRDefault="004571C4" w:rsidP="00792B6A">
            <w:pPr>
              <w:spacing w:after="120"/>
              <w:jc w:val="both"/>
              <w:rPr>
                <w:bCs/>
                <w:sz w:val="24"/>
                <w:szCs w:val="24"/>
              </w:rPr>
            </w:pPr>
            <w:r>
              <w:rPr>
                <w:bCs/>
                <w:sz w:val="24"/>
                <w:szCs w:val="24"/>
              </w:rPr>
              <w:t>IMPORTO</w:t>
            </w:r>
          </w:p>
        </w:tc>
      </w:tr>
      <w:tr w:rsidR="004571C4" w14:paraId="35FF9D12" w14:textId="77777777" w:rsidTr="00792B6A">
        <w:tc>
          <w:tcPr>
            <w:tcW w:w="2092" w:type="dxa"/>
            <w:tcBorders>
              <w:top w:val="single" w:sz="4" w:space="0" w:color="auto"/>
              <w:left w:val="single" w:sz="4" w:space="0" w:color="auto"/>
              <w:bottom w:val="single" w:sz="4" w:space="0" w:color="auto"/>
              <w:right w:val="single" w:sz="4" w:space="0" w:color="auto"/>
            </w:tcBorders>
            <w:hideMark/>
          </w:tcPr>
          <w:p w14:paraId="45ECA34E" w14:textId="77777777" w:rsidR="004571C4" w:rsidRDefault="004571C4" w:rsidP="00792B6A">
            <w:pPr>
              <w:spacing w:after="120"/>
              <w:jc w:val="center"/>
              <w:rPr>
                <w:bCs/>
                <w:sz w:val="24"/>
                <w:szCs w:val="24"/>
              </w:rPr>
            </w:pPr>
            <w:r>
              <w:rPr>
                <w:bCs/>
                <w:sz w:val="24"/>
                <w:szCs w:val="24"/>
              </w:rPr>
              <w:t>COMPETENZA</w:t>
            </w:r>
          </w:p>
        </w:tc>
        <w:tc>
          <w:tcPr>
            <w:tcW w:w="1524" w:type="dxa"/>
            <w:tcBorders>
              <w:top w:val="single" w:sz="4" w:space="0" w:color="auto"/>
              <w:left w:val="single" w:sz="4" w:space="0" w:color="auto"/>
              <w:bottom w:val="single" w:sz="4" w:space="0" w:color="auto"/>
              <w:right w:val="single" w:sz="4" w:space="0" w:color="auto"/>
            </w:tcBorders>
            <w:hideMark/>
          </w:tcPr>
          <w:p w14:paraId="2241CCDE" w14:textId="77777777" w:rsidR="004571C4" w:rsidRDefault="004571C4" w:rsidP="00792B6A">
            <w:pPr>
              <w:spacing w:after="120"/>
              <w:jc w:val="center"/>
              <w:rPr>
                <w:bCs/>
                <w:sz w:val="24"/>
                <w:szCs w:val="24"/>
              </w:rPr>
            </w:pPr>
            <w:r>
              <w:rPr>
                <w:bCs/>
                <w:sz w:val="24"/>
                <w:szCs w:val="24"/>
              </w:rPr>
              <w:t>2022</w:t>
            </w:r>
          </w:p>
        </w:tc>
        <w:tc>
          <w:tcPr>
            <w:tcW w:w="1793" w:type="dxa"/>
            <w:tcBorders>
              <w:top w:val="single" w:sz="4" w:space="0" w:color="auto"/>
              <w:left w:val="single" w:sz="4" w:space="0" w:color="auto"/>
              <w:bottom w:val="single" w:sz="4" w:space="0" w:color="auto"/>
              <w:right w:val="single" w:sz="4" w:space="0" w:color="auto"/>
            </w:tcBorders>
            <w:hideMark/>
          </w:tcPr>
          <w:p w14:paraId="515D18D8" w14:textId="77777777" w:rsidR="004571C4" w:rsidRDefault="004571C4" w:rsidP="00792B6A">
            <w:pPr>
              <w:spacing w:after="120"/>
              <w:jc w:val="center"/>
              <w:rPr>
                <w:bCs/>
                <w:sz w:val="24"/>
                <w:szCs w:val="24"/>
              </w:rPr>
            </w:pPr>
            <w:r>
              <w:rPr>
                <w:bCs/>
                <w:sz w:val="24"/>
                <w:szCs w:val="24"/>
              </w:rPr>
              <w:t>134025</w:t>
            </w:r>
          </w:p>
        </w:tc>
        <w:tc>
          <w:tcPr>
            <w:tcW w:w="1739" w:type="dxa"/>
            <w:tcBorders>
              <w:top w:val="single" w:sz="4" w:space="0" w:color="auto"/>
              <w:left w:val="single" w:sz="4" w:space="0" w:color="auto"/>
              <w:bottom w:val="single" w:sz="4" w:space="0" w:color="auto"/>
              <w:right w:val="single" w:sz="4" w:space="0" w:color="auto"/>
            </w:tcBorders>
          </w:tcPr>
          <w:p w14:paraId="7B8EF925" w14:textId="77777777" w:rsidR="004571C4" w:rsidRDefault="004571C4" w:rsidP="00792B6A">
            <w:pPr>
              <w:spacing w:after="120"/>
              <w:jc w:val="both"/>
              <w:rPr>
                <w:bCs/>
                <w:sz w:val="24"/>
                <w:szCs w:val="24"/>
              </w:rPr>
            </w:pPr>
          </w:p>
        </w:tc>
        <w:tc>
          <w:tcPr>
            <w:tcW w:w="1127" w:type="dxa"/>
            <w:tcBorders>
              <w:top w:val="single" w:sz="4" w:space="0" w:color="auto"/>
              <w:left w:val="single" w:sz="4" w:space="0" w:color="auto"/>
              <w:bottom w:val="single" w:sz="4" w:space="0" w:color="auto"/>
              <w:right w:val="single" w:sz="4" w:space="0" w:color="auto"/>
            </w:tcBorders>
          </w:tcPr>
          <w:p w14:paraId="36F9091D" w14:textId="77777777" w:rsidR="004571C4" w:rsidRDefault="004571C4" w:rsidP="00792B6A">
            <w:pPr>
              <w:spacing w:after="120"/>
              <w:jc w:val="both"/>
              <w:rPr>
                <w:bCs/>
                <w:sz w:val="24"/>
                <w:szCs w:val="24"/>
              </w:rPr>
            </w:pPr>
          </w:p>
        </w:tc>
        <w:tc>
          <w:tcPr>
            <w:tcW w:w="1297" w:type="dxa"/>
            <w:tcBorders>
              <w:top w:val="single" w:sz="4" w:space="0" w:color="auto"/>
              <w:left w:val="single" w:sz="4" w:space="0" w:color="auto"/>
              <w:bottom w:val="single" w:sz="4" w:space="0" w:color="auto"/>
              <w:right w:val="single" w:sz="4" w:space="0" w:color="auto"/>
            </w:tcBorders>
            <w:hideMark/>
          </w:tcPr>
          <w:p w14:paraId="0ADF5D01" w14:textId="77777777" w:rsidR="004571C4" w:rsidRDefault="004571C4" w:rsidP="00792B6A">
            <w:pPr>
              <w:spacing w:after="120"/>
              <w:jc w:val="both"/>
              <w:rPr>
                <w:bCs/>
                <w:sz w:val="24"/>
                <w:szCs w:val="24"/>
              </w:rPr>
            </w:pPr>
            <w:r>
              <w:rPr>
                <w:b/>
                <w:bCs/>
                <w:sz w:val="24"/>
                <w:szCs w:val="24"/>
              </w:rPr>
              <w:t>€ 5.316,57</w:t>
            </w:r>
          </w:p>
        </w:tc>
      </w:tr>
      <w:tr w:rsidR="004571C4" w14:paraId="753E3AAA" w14:textId="77777777" w:rsidTr="00792B6A">
        <w:tc>
          <w:tcPr>
            <w:tcW w:w="2092" w:type="dxa"/>
            <w:tcBorders>
              <w:top w:val="single" w:sz="4" w:space="0" w:color="auto"/>
              <w:left w:val="single" w:sz="4" w:space="0" w:color="auto"/>
              <w:bottom w:val="single" w:sz="4" w:space="0" w:color="auto"/>
              <w:right w:val="single" w:sz="4" w:space="0" w:color="auto"/>
            </w:tcBorders>
            <w:hideMark/>
          </w:tcPr>
          <w:p w14:paraId="2A398DBD" w14:textId="77777777" w:rsidR="004571C4" w:rsidRDefault="004571C4" w:rsidP="00792B6A">
            <w:pPr>
              <w:spacing w:after="120"/>
              <w:ind w:left="567" w:hanging="567"/>
              <w:jc w:val="center"/>
              <w:rPr>
                <w:bCs/>
                <w:sz w:val="24"/>
                <w:szCs w:val="24"/>
              </w:rPr>
            </w:pPr>
            <w:r>
              <w:rPr>
                <w:bCs/>
                <w:sz w:val="24"/>
                <w:szCs w:val="24"/>
              </w:rPr>
              <w:t>COMPETENZA</w:t>
            </w:r>
          </w:p>
        </w:tc>
        <w:tc>
          <w:tcPr>
            <w:tcW w:w="1524" w:type="dxa"/>
            <w:tcBorders>
              <w:top w:val="single" w:sz="4" w:space="0" w:color="auto"/>
              <w:left w:val="single" w:sz="4" w:space="0" w:color="auto"/>
              <w:bottom w:val="single" w:sz="4" w:space="0" w:color="auto"/>
              <w:right w:val="single" w:sz="4" w:space="0" w:color="auto"/>
            </w:tcBorders>
            <w:hideMark/>
          </w:tcPr>
          <w:p w14:paraId="7CFF4919" w14:textId="77777777" w:rsidR="004571C4" w:rsidRDefault="004571C4" w:rsidP="00792B6A">
            <w:pPr>
              <w:spacing w:after="120"/>
              <w:ind w:left="567" w:hanging="567"/>
              <w:jc w:val="center"/>
              <w:rPr>
                <w:bCs/>
                <w:sz w:val="24"/>
                <w:szCs w:val="24"/>
              </w:rPr>
            </w:pPr>
            <w:r>
              <w:rPr>
                <w:bCs/>
                <w:sz w:val="24"/>
                <w:szCs w:val="24"/>
              </w:rPr>
              <w:t>2022</w:t>
            </w:r>
          </w:p>
        </w:tc>
        <w:tc>
          <w:tcPr>
            <w:tcW w:w="1793" w:type="dxa"/>
            <w:tcBorders>
              <w:top w:val="single" w:sz="4" w:space="0" w:color="auto"/>
              <w:left w:val="single" w:sz="4" w:space="0" w:color="auto"/>
              <w:bottom w:val="single" w:sz="4" w:space="0" w:color="auto"/>
              <w:right w:val="single" w:sz="4" w:space="0" w:color="auto"/>
            </w:tcBorders>
            <w:hideMark/>
          </w:tcPr>
          <w:p w14:paraId="68A4422F" w14:textId="77777777" w:rsidR="004571C4" w:rsidRDefault="004571C4" w:rsidP="00792B6A">
            <w:pPr>
              <w:spacing w:after="120"/>
              <w:ind w:left="567" w:hanging="567"/>
              <w:jc w:val="center"/>
              <w:rPr>
                <w:bCs/>
                <w:sz w:val="24"/>
                <w:szCs w:val="24"/>
              </w:rPr>
            </w:pPr>
            <w:r>
              <w:rPr>
                <w:sz w:val="24"/>
                <w:szCs w:val="24"/>
              </w:rPr>
              <w:t>134025</w:t>
            </w:r>
          </w:p>
        </w:tc>
        <w:tc>
          <w:tcPr>
            <w:tcW w:w="1739" w:type="dxa"/>
            <w:tcBorders>
              <w:top w:val="single" w:sz="4" w:space="0" w:color="auto"/>
              <w:left w:val="single" w:sz="4" w:space="0" w:color="auto"/>
              <w:bottom w:val="single" w:sz="4" w:space="0" w:color="auto"/>
              <w:right w:val="single" w:sz="4" w:space="0" w:color="auto"/>
            </w:tcBorders>
          </w:tcPr>
          <w:p w14:paraId="008BF9E4" w14:textId="77777777" w:rsidR="004571C4" w:rsidRDefault="004571C4" w:rsidP="00792B6A">
            <w:pPr>
              <w:spacing w:after="120"/>
              <w:ind w:left="567" w:hanging="567"/>
              <w:jc w:val="both"/>
              <w:rPr>
                <w:bCs/>
                <w:sz w:val="24"/>
                <w:szCs w:val="24"/>
              </w:rPr>
            </w:pPr>
          </w:p>
        </w:tc>
        <w:tc>
          <w:tcPr>
            <w:tcW w:w="1127" w:type="dxa"/>
            <w:tcBorders>
              <w:top w:val="single" w:sz="4" w:space="0" w:color="auto"/>
              <w:left w:val="single" w:sz="4" w:space="0" w:color="auto"/>
              <w:bottom w:val="single" w:sz="4" w:space="0" w:color="auto"/>
              <w:right w:val="single" w:sz="4" w:space="0" w:color="auto"/>
            </w:tcBorders>
          </w:tcPr>
          <w:p w14:paraId="14FE5A20" w14:textId="77777777" w:rsidR="004571C4" w:rsidRDefault="004571C4" w:rsidP="00792B6A">
            <w:pPr>
              <w:spacing w:after="120"/>
              <w:ind w:left="567" w:hanging="567"/>
              <w:jc w:val="both"/>
              <w:rPr>
                <w:bCs/>
                <w:sz w:val="24"/>
                <w:szCs w:val="24"/>
              </w:rPr>
            </w:pPr>
          </w:p>
        </w:tc>
        <w:tc>
          <w:tcPr>
            <w:tcW w:w="1297" w:type="dxa"/>
            <w:tcBorders>
              <w:top w:val="single" w:sz="4" w:space="0" w:color="auto"/>
              <w:left w:val="single" w:sz="4" w:space="0" w:color="auto"/>
              <w:bottom w:val="single" w:sz="4" w:space="0" w:color="auto"/>
              <w:right w:val="single" w:sz="4" w:space="0" w:color="auto"/>
            </w:tcBorders>
            <w:hideMark/>
          </w:tcPr>
          <w:p w14:paraId="7CD43D3D" w14:textId="77777777" w:rsidR="004571C4" w:rsidRDefault="004571C4" w:rsidP="00792B6A">
            <w:pPr>
              <w:spacing w:after="120"/>
              <w:ind w:left="567" w:hanging="567"/>
              <w:jc w:val="both"/>
              <w:rPr>
                <w:bCs/>
                <w:sz w:val="24"/>
                <w:szCs w:val="24"/>
              </w:rPr>
            </w:pPr>
            <w:r>
              <w:rPr>
                <w:b/>
                <w:bCs/>
                <w:sz w:val="24"/>
                <w:szCs w:val="24"/>
              </w:rPr>
              <w:t>€ 2.541,16</w:t>
            </w:r>
          </w:p>
        </w:tc>
      </w:tr>
      <w:tr w:rsidR="004571C4" w14:paraId="6D82FB46" w14:textId="77777777" w:rsidTr="00792B6A">
        <w:tc>
          <w:tcPr>
            <w:tcW w:w="2092" w:type="dxa"/>
            <w:tcBorders>
              <w:top w:val="single" w:sz="4" w:space="0" w:color="auto"/>
              <w:left w:val="single" w:sz="4" w:space="0" w:color="auto"/>
              <w:bottom w:val="single" w:sz="4" w:space="0" w:color="auto"/>
              <w:right w:val="single" w:sz="4" w:space="0" w:color="auto"/>
            </w:tcBorders>
            <w:hideMark/>
          </w:tcPr>
          <w:p w14:paraId="6F5D8AC2" w14:textId="77777777" w:rsidR="004571C4" w:rsidRDefault="004571C4" w:rsidP="00792B6A">
            <w:pPr>
              <w:spacing w:after="120"/>
              <w:ind w:left="567" w:hanging="567"/>
              <w:jc w:val="center"/>
              <w:rPr>
                <w:bCs/>
                <w:sz w:val="24"/>
                <w:szCs w:val="24"/>
              </w:rPr>
            </w:pPr>
            <w:r>
              <w:rPr>
                <w:bCs/>
                <w:sz w:val="24"/>
                <w:szCs w:val="24"/>
              </w:rPr>
              <w:t>COMPETENZA</w:t>
            </w:r>
          </w:p>
        </w:tc>
        <w:tc>
          <w:tcPr>
            <w:tcW w:w="1524" w:type="dxa"/>
            <w:tcBorders>
              <w:top w:val="single" w:sz="4" w:space="0" w:color="auto"/>
              <w:left w:val="single" w:sz="4" w:space="0" w:color="auto"/>
              <w:bottom w:val="single" w:sz="4" w:space="0" w:color="auto"/>
              <w:right w:val="single" w:sz="4" w:space="0" w:color="auto"/>
            </w:tcBorders>
            <w:hideMark/>
          </w:tcPr>
          <w:p w14:paraId="72A1302E" w14:textId="77777777" w:rsidR="004571C4" w:rsidRDefault="004571C4" w:rsidP="00792B6A">
            <w:pPr>
              <w:spacing w:after="120"/>
              <w:ind w:left="567" w:hanging="567"/>
              <w:jc w:val="center"/>
              <w:rPr>
                <w:bCs/>
                <w:sz w:val="24"/>
                <w:szCs w:val="24"/>
              </w:rPr>
            </w:pPr>
            <w:r>
              <w:rPr>
                <w:bCs/>
                <w:sz w:val="24"/>
                <w:szCs w:val="24"/>
              </w:rPr>
              <w:t>2023</w:t>
            </w:r>
          </w:p>
        </w:tc>
        <w:tc>
          <w:tcPr>
            <w:tcW w:w="1793" w:type="dxa"/>
            <w:tcBorders>
              <w:top w:val="single" w:sz="4" w:space="0" w:color="auto"/>
              <w:left w:val="single" w:sz="4" w:space="0" w:color="auto"/>
              <w:bottom w:val="single" w:sz="4" w:space="0" w:color="auto"/>
              <w:right w:val="single" w:sz="4" w:space="0" w:color="auto"/>
            </w:tcBorders>
            <w:hideMark/>
          </w:tcPr>
          <w:p w14:paraId="2CC250B8" w14:textId="77777777" w:rsidR="004571C4" w:rsidRDefault="004571C4" w:rsidP="00792B6A">
            <w:pPr>
              <w:spacing w:after="120"/>
              <w:ind w:left="567" w:hanging="567"/>
              <w:jc w:val="center"/>
              <w:rPr>
                <w:bCs/>
                <w:sz w:val="24"/>
                <w:szCs w:val="24"/>
              </w:rPr>
            </w:pPr>
            <w:r>
              <w:rPr>
                <w:sz w:val="24"/>
                <w:szCs w:val="24"/>
              </w:rPr>
              <w:t>134025</w:t>
            </w:r>
          </w:p>
        </w:tc>
        <w:tc>
          <w:tcPr>
            <w:tcW w:w="1739" w:type="dxa"/>
            <w:tcBorders>
              <w:top w:val="single" w:sz="4" w:space="0" w:color="auto"/>
              <w:left w:val="single" w:sz="4" w:space="0" w:color="auto"/>
              <w:bottom w:val="single" w:sz="4" w:space="0" w:color="auto"/>
              <w:right w:val="single" w:sz="4" w:space="0" w:color="auto"/>
            </w:tcBorders>
          </w:tcPr>
          <w:p w14:paraId="359F6DFF" w14:textId="77777777" w:rsidR="004571C4" w:rsidRDefault="004571C4" w:rsidP="00792B6A">
            <w:pPr>
              <w:spacing w:after="120"/>
              <w:ind w:left="567" w:hanging="567"/>
              <w:jc w:val="both"/>
              <w:rPr>
                <w:bCs/>
                <w:sz w:val="24"/>
                <w:szCs w:val="24"/>
              </w:rPr>
            </w:pPr>
          </w:p>
        </w:tc>
        <w:tc>
          <w:tcPr>
            <w:tcW w:w="1127" w:type="dxa"/>
            <w:tcBorders>
              <w:top w:val="single" w:sz="4" w:space="0" w:color="auto"/>
              <w:left w:val="single" w:sz="4" w:space="0" w:color="auto"/>
              <w:bottom w:val="single" w:sz="4" w:space="0" w:color="auto"/>
              <w:right w:val="single" w:sz="4" w:space="0" w:color="auto"/>
            </w:tcBorders>
          </w:tcPr>
          <w:p w14:paraId="404BB098" w14:textId="77777777" w:rsidR="004571C4" w:rsidRDefault="004571C4" w:rsidP="00792B6A">
            <w:pPr>
              <w:spacing w:after="120"/>
              <w:ind w:left="567" w:hanging="567"/>
              <w:jc w:val="both"/>
              <w:rPr>
                <w:bCs/>
                <w:sz w:val="24"/>
                <w:szCs w:val="24"/>
              </w:rPr>
            </w:pPr>
          </w:p>
        </w:tc>
        <w:tc>
          <w:tcPr>
            <w:tcW w:w="1297" w:type="dxa"/>
            <w:tcBorders>
              <w:top w:val="single" w:sz="4" w:space="0" w:color="auto"/>
              <w:left w:val="single" w:sz="4" w:space="0" w:color="auto"/>
              <w:bottom w:val="single" w:sz="4" w:space="0" w:color="auto"/>
              <w:right w:val="single" w:sz="4" w:space="0" w:color="auto"/>
            </w:tcBorders>
            <w:hideMark/>
          </w:tcPr>
          <w:p w14:paraId="32C292B5" w14:textId="77777777" w:rsidR="004571C4" w:rsidRDefault="004571C4" w:rsidP="00792B6A">
            <w:pPr>
              <w:spacing w:after="120"/>
              <w:ind w:left="374" w:hanging="567"/>
              <w:jc w:val="right"/>
              <w:rPr>
                <w:bCs/>
                <w:sz w:val="24"/>
                <w:szCs w:val="24"/>
              </w:rPr>
            </w:pPr>
            <w:r>
              <w:rPr>
                <w:bCs/>
                <w:sz w:val="24"/>
                <w:szCs w:val="24"/>
              </w:rPr>
              <w:t xml:space="preserve">€ </w:t>
            </w:r>
            <w:r>
              <w:rPr>
                <w:b/>
                <w:sz w:val="24"/>
                <w:szCs w:val="24"/>
              </w:rPr>
              <w:t>37.215,99</w:t>
            </w:r>
          </w:p>
        </w:tc>
      </w:tr>
      <w:tr w:rsidR="004571C4" w14:paraId="12AC1336" w14:textId="77777777" w:rsidTr="00792B6A">
        <w:tc>
          <w:tcPr>
            <w:tcW w:w="2092" w:type="dxa"/>
            <w:tcBorders>
              <w:top w:val="single" w:sz="4" w:space="0" w:color="auto"/>
              <w:left w:val="single" w:sz="4" w:space="0" w:color="auto"/>
              <w:bottom w:val="single" w:sz="4" w:space="0" w:color="auto"/>
              <w:right w:val="single" w:sz="4" w:space="0" w:color="auto"/>
            </w:tcBorders>
            <w:hideMark/>
          </w:tcPr>
          <w:p w14:paraId="54EE9E3F" w14:textId="77777777" w:rsidR="004571C4" w:rsidRDefault="004571C4" w:rsidP="00792B6A">
            <w:pPr>
              <w:spacing w:after="120"/>
              <w:ind w:left="567" w:hanging="567"/>
              <w:jc w:val="center"/>
              <w:rPr>
                <w:bCs/>
                <w:sz w:val="24"/>
                <w:szCs w:val="24"/>
              </w:rPr>
            </w:pPr>
            <w:r>
              <w:rPr>
                <w:bCs/>
                <w:sz w:val="24"/>
                <w:szCs w:val="24"/>
              </w:rPr>
              <w:t>COMPETENZA</w:t>
            </w:r>
          </w:p>
        </w:tc>
        <w:tc>
          <w:tcPr>
            <w:tcW w:w="1524" w:type="dxa"/>
            <w:tcBorders>
              <w:top w:val="single" w:sz="4" w:space="0" w:color="auto"/>
              <w:left w:val="single" w:sz="4" w:space="0" w:color="auto"/>
              <w:bottom w:val="single" w:sz="4" w:space="0" w:color="auto"/>
              <w:right w:val="single" w:sz="4" w:space="0" w:color="auto"/>
            </w:tcBorders>
            <w:hideMark/>
          </w:tcPr>
          <w:p w14:paraId="6139AD6D" w14:textId="77777777" w:rsidR="004571C4" w:rsidRDefault="004571C4" w:rsidP="00792B6A">
            <w:pPr>
              <w:spacing w:after="120"/>
              <w:ind w:left="567" w:hanging="567"/>
              <w:jc w:val="center"/>
              <w:rPr>
                <w:bCs/>
                <w:sz w:val="24"/>
                <w:szCs w:val="24"/>
              </w:rPr>
            </w:pPr>
            <w:r>
              <w:rPr>
                <w:bCs/>
                <w:sz w:val="24"/>
                <w:szCs w:val="24"/>
              </w:rPr>
              <w:t>2023</w:t>
            </w:r>
          </w:p>
        </w:tc>
        <w:tc>
          <w:tcPr>
            <w:tcW w:w="1793" w:type="dxa"/>
            <w:tcBorders>
              <w:top w:val="single" w:sz="4" w:space="0" w:color="auto"/>
              <w:left w:val="single" w:sz="4" w:space="0" w:color="auto"/>
              <w:bottom w:val="single" w:sz="4" w:space="0" w:color="auto"/>
              <w:right w:val="single" w:sz="4" w:space="0" w:color="auto"/>
            </w:tcBorders>
            <w:hideMark/>
          </w:tcPr>
          <w:p w14:paraId="7CBF26EE" w14:textId="77777777" w:rsidR="004571C4" w:rsidRDefault="004571C4" w:rsidP="00792B6A">
            <w:pPr>
              <w:spacing w:after="120"/>
              <w:ind w:left="567" w:hanging="567"/>
              <w:jc w:val="center"/>
              <w:rPr>
                <w:bCs/>
                <w:sz w:val="24"/>
                <w:szCs w:val="24"/>
              </w:rPr>
            </w:pPr>
            <w:r>
              <w:rPr>
                <w:sz w:val="24"/>
                <w:szCs w:val="24"/>
              </w:rPr>
              <w:t>134025</w:t>
            </w:r>
          </w:p>
        </w:tc>
        <w:tc>
          <w:tcPr>
            <w:tcW w:w="1739" w:type="dxa"/>
            <w:tcBorders>
              <w:top w:val="single" w:sz="4" w:space="0" w:color="auto"/>
              <w:left w:val="single" w:sz="4" w:space="0" w:color="auto"/>
              <w:bottom w:val="single" w:sz="4" w:space="0" w:color="auto"/>
              <w:right w:val="single" w:sz="4" w:space="0" w:color="auto"/>
            </w:tcBorders>
          </w:tcPr>
          <w:p w14:paraId="4C456DB9" w14:textId="77777777" w:rsidR="004571C4" w:rsidRDefault="004571C4" w:rsidP="00792B6A">
            <w:pPr>
              <w:spacing w:after="120"/>
              <w:ind w:left="567" w:hanging="567"/>
              <w:jc w:val="both"/>
              <w:rPr>
                <w:bCs/>
                <w:sz w:val="24"/>
                <w:szCs w:val="24"/>
              </w:rPr>
            </w:pPr>
          </w:p>
        </w:tc>
        <w:tc>
          <w:tcPr>
            <w:tcW w:w="1127" w:type="dxa"/>
            <w:tcBorders>
              <w:top w:val="single" w:sz="4" w:space="0" w:color="auto"/>
              <w:left w:val="single" w:sz="4" w:space="0" w:color="auto"/>
              <w:bottom w:val="single" w:sz="4" w:space="0" w:color="auto"/>
              <w:right w:val="single" w:sz="4" w:space="0" w:color="auto"/>
            </w:tcBorders>
          </w:tcPr>
          <w:p w14:paraId="1E8F3663" w14:textId="77777777" w:rsidR="004571C4" w:rsidRDefault="004571C4" w:rsidP="00792B6A">
            <w:pPr>
              <w:spacing w:after="120"/>
              <w:ind w:left="567" w:hanging="567"/>
              <w:jc w:val="right"/>
              <w:rPr>
                <w:b/>
                <w:sz w:val="24"/>
                <w:szCs w:val="24"/>
              </w:rPr>
            </w:pPr>
          </w:p>
        </w:tc>
        <w:tc>
          <w:tcPr>
            <w:tcW w:w="1297" w:type="dxa"/>
            <w:tcBorders>
              <w:top w:val="single" w:sz="4" w:space="0" w:color="auto"/>
              <w:left w:val="single" w:sz="4" w:space="0" w:color="auto"/>
              <w:bottom w:val="single" w:sz="4" w:space="0" w:color="auto"/>
              <w:right w:val="single" w:sz="4" w:space="0" w:color="auto"/>
            </w:tcBorders>
            <w:hideMark/>
          </w:tcPr>
          <w:p w14:paraId="7726482E" w14:textId="77777777" w:rsidR="004571C4" w:rsidRDefault="004571C4" w:rsidP="00792B6A">
            <w:pPr>
              <w:spacing w:after="120"/>
              <w:ind w:left="374" w:hanging="567"/>
              <w:jc w:val="right"/>
              <w:rPr>
                <w:b/>
                <w:sz w:val="24"/>
                <w:szCs w:val="24"/>
              </w:rPr>
            </w:pPr>
            <w:r>
              <w:rPr>
                <w:b/>
                <w:sz w:val="24"/>
                <w:szCs w:val="24"/>
              </w:rPr>
              <w:t>€ 17.788,12</w:t>
            </w:r>
          </w:p>
        </w:tc>
      </w:tr>
    </w:tbl>
    <w:p w14:paraId="6E69B3E4" w14:textId="77777777" w:rsidR="004571C4" w:rsidRDefault="004571C4" w:rsidP="00CA7826">
      <w:pPr>
        <w:numPr>
          <w:ilvl w:val="0"/>
          <w:numId w:val="13"/>
        </w:numPr>
        <w:spacing w:after="120"/>
        <w:jc w:val="both"/>
        <w:rPr>
          <w:bCs/>
          <w:sz w:val="24"/>
          <w:szCs w:val="24"/>
        </w:rPr>
      </w:pPr>
      <w:r w:rsidRPr="00CA7826">
        <w:rPr>
          <w:bCs/>
          <w:sz w:val="24"/>
          <w:szCs w:val="24"/>
        </w:rPr>
        <w:t xml:space="preserve">Di dare atto che si provvederà </w:t>
      </w:r>
      <w:r>
        <w:rPr>
          <w:bCs/>
          <w:sz w:val="24"/>
          <w:szCs w:val="24"/>
        </w:rPr>
        <w:t>alla stipula dei rispettivi atti aggiuntivi ai contratti n. 711 e 718 di repertorio, non appena completando l’istruendo riaccreditamento sulla piattaforma S.I.R.S.E</w:t>
      </w:r>
      <w:r w:rsidRPr="00CA7826">
        <w:rPr>
          <w:bCs/>
          <w:sz w:val="24"/>
          <w:szCs w:val="24"/>
        </w:rPr>
        <w:t xml:space="preserve">; </w:t>
      </w:r>
    </w:p>
    <w:p w14:paraId="68271149" w14:textId="77777777" w:rsidR="004571C4" w:rsidRDefault="004571C4" w:rsidP="00CA7826">
      <w:pPr>
        <w:numPr>
          <w:ilvl w:val="0"/>
          <w:numId w:val="13"/>
        </w:numPr>
        <w:spacing w:after="120"/>
        <w:jc w:val="both"/>
        <w:rPr>
          <w:bCs/>
          <w:sz w:val="24"/>
          <w:szCs w:val="24"/>
        </w:rPr>
      </w:pPr>
      <w:r w:rsidRPr="00CA7826">
        <w:rPr>
          <w:bCs/>
          <w:sz w:val="24"/>
          <w:szCs w:val="24"/>
        </w:rPr>
        <w:t xml:space="preserve">Di attestare che ai sensi dell’art. 183, comma 8 del D. L.gvo 267/2000 ess.mm.ii. il programma dei conseguenti pagamenti dell’impegno di spesa di cui al presente provvedimento è compatibile con i relativi stanziamenti di cassa del bilancio e con le regole di Finanza Pubblica in materia di pareggio di Bilancio introdotte dai commi 707 e seguenti dall’Art.1 della legge 208/2015 e ss.mm.ii.; </w:t>
      </w:r>
    </w:p>
    <w:p w14:paraId="3DCF073E" w14:textId="77777777" w:rsidR="004571C4" w:rsidRDefault="004571C4" w:rsidP="00CA7826">
      <w:pPr>
        <w:numPr>
          <w:ilvl w:val="0"/>
          <w:numId w:val="13"/>
        </w:numPr>
        <w:spacing w:after="120"/>
        <w:jc w:val="both"/>
        <w:rPr>
          <w:bCs/>
          <w:sz w:val="24"/>
          <w:szCs w:val="24"/>
        </w:rPr>
      </w:pPr>
      <w:r w:rsidRPr="00CA7826">
        <w:rPr>
          <w:bCs/>
          <w:sz w:val="24"/>
          <w:szCs w:val="24"/>
        </w:rPr>
        <w:t xml:space="preserve">Di trasmettere la presente determinazione, che comportando impegno di spesa, al Dirigente del Servizio finanziario per la prescritta attestazione di regolarità contabile e copertura finanziaria di cui all’art.183 del D.Lgs n°267/2000 e diverrà esecutiva con l’apposizione della predetta attestazione; </w:t>
      </w:r>
    </w:p>
    <w:p w14:paraId="4A55BAAD" w14:textId="77777777" w:rsidR="004571C4" w:rsidRDefault="004571C4" w:rsidP="00CA7826">
      <w:pPr>
        <w:numPr>
          <w:ilvl w:val="0"/>
          <w:numId w:val="13"/>
        </w:numPr>
        <w:spacing w:after="120"/>
        <w:jc w:val="both"/>
        <w:rPr>
          <w:bCs/>
          <w:sz w:val="24"/>
          <w:szCs w:val="24"/>
        </w:rPr>
      </w:pPr>
      <w:r w:rsidRPr="00CA7826">
        <w:rPr>
          <w:bCs/>
          <w:sz w:val="24"/>
          <w:szCs w:val="24"/>
        </w:rPr>
        <w:t>Di attestare, ai fini del controllo preventivo di regolarità amministrativo-contabile ai sensi dell’art. 147 bis, comma 1, del D.Lgs 267/2000, la regolarità tecnica del presente provvedimento in ordine alla regolarità, legittimità e correttezza dell’azione amministrativa, il cui parere favorevole è reso unitamente alla sottoscrizione del presente provvedimento dal Responsabile del Servizio;</w:t>
      </w:r>
    </w:p>
    <w:p w14:paraId="55E760EE" w14:textId="77777777" w:rsidR="004571C4" w:rsidRDefault="004571C4" w:rsidP="00CA7826">
      <w:pPr>
        <w:numPr>
          <w:ilvl w:val="0"/>
          <w:numId w:val="13"/>
        </w:numPr>
        <w:spacing w:after="120"/>
        <w:jc w:val="both"/>
        <w:rPr>
          <w:bCs/>
          <w:sz w:val="24"/>
          <w:szCs w:val="24"/>
        </w:rPr>
      </w:pPr>
      <w:r w:rsidRPr="00CA7826">
        <w:rPr>
          <w:bCs/>
          <w:sz w:val="24"/>
          <w:szCs w:val="24"/>
        </w:rPr>
        <w:t>Di dare atto che il presente provvedimento diventa esecutivo all’atto dell’apposizione del visto di regolarità contabile ai sensi dell’art. 151, comma 4 del decreto legislativo 18 agosto 2000, n. 267; 10. Di dare atto che il Responsabile del Procedimento, ai sensi della Legge n. 241/1990, è la Dott.ssa Grazia Tomasso;</w:t>
      </w:r>
    </w:p>
    <w:p w14:paraId="287E5B63" w14:textId="77777777" w:rsidR="004571C4" w:rsidRDefault="004571C4" w:rsidP="00CA7826">
      <w:pPr>
        <w:numPr>
          <w:ilvl w:val="0"/>
          <w:numId w:val="13"/>
        </w:numPr>
        <w:spacing w:after="120"/>
        <w:jc w:val="both"/>
        <w:rPr>
          <w:bCs/>
          <w:sz w:val="24"/>
          <w:szCs w:val="24"/>
        </w:rPr>
      </w:pPr>
      <w:r w:rsidRPr="00CA7826">
        <w:rPr>
          <w:bCs/>
          <w:sz w:val="24"/>
          <w:szCs w:val="24"/>
        </w:rPr>
        <w:lastRenderedPageBreak/>
        <w:t>Di dare atto che per il procedimento di cui trattasi viene rispettato quanto indicato nel Piano Triennale per la Prevenzione della Corruzione e della Trasparenza approvato da questo Ente; 12. Di dare atto, altresì, che avverso il presente provvedimento è esperibile il ricorso giurisdizionale al TAR Lazio entro 60 giorni o in alternativa il ricorso straordinario al Capo dello Stato entro 120 giorni dalla sua pubblicazione</w:t>
      </w:r>
    </w:p>
    <w:p w14:paraId="12849F0A" w14:textId="77777777" w:rsidR="004571C4" w:rsidRDefault="004571C4" w:rsidP="005F237F">
      <w:pPr>
        <w:widowControl w:val="0"/>
        <w:autoSpaceDE w:val="0"/>
        <w:autoSpaceDN w:val="0"/>
        <w:adjustRightInd w:val="0"/>
        <w:spacing w:after="120"/>
        <w:rPr>
          <w:sz w:val="24"/>
          <w:szCs w:val="24"/>
        </w:rPr>
      </w:pPr>
      <w:r>
        <w:rPr>
          <w:sz w:val="24"/>
          <w:szCs w:val="24"/>
        </w:rPr>
        <w:t>A termini di regolamento si richiede la pubblicazione del presente atto all’Albo Pretorio On-Line.</w:t>
      </w:r>
    </w:p>
    <w:p w14:paraId="04D5ED59" w14:textId="77777777" w:rsidR="004571C4" w:rsidRDefault="004571C4" w:rsidP="005F237F">
      <w:pPr>
        <w:widowControl w:val="0"/>
        <w:autoSpaceDE w:val="0"/>
        <w:autoSpaceDN w:val="0"/>
        <w:adjustRightInd w:val="0"/>
        <w:spacing w:after="120"/>
        <w:ind w:right="1133"/>
        <w:jc w:val="both"/>
        <w:rPr>
          <w:sz w:val="24"/>
          <w:szCs w:val="24"/>
        </w:rPr>
      </w:pPr>
      <w:r w:rsidRPr="00CD5609">
        <w:rPr>
          <w:sz w:val="24"/>
          <w:szCs w:val="24"/>
        </w:rPr>
        <w:t xml:space="preserve"> Cassino lì </w:t>
      </w:r>
    </w:p>
    <w:p w14:paraId="1DFF10FA" w14:textId="77777777" w:rsidR="004571C4" w:rsidRPr="00CA7826" w:rsidRDefault="004571C4" w:rsidP="005F237F">
      <w:pPr>
        <w:widowControl w:val="0"/>
        <w:autoSpaceDE w:val="0"/>
        <w:autoSpaceDN w:val="0"/>
        <w:adjustRightInd w:val="0"/>
        <w:spacing w:after="120"/>
        <w:ind w:right="1133"/>
        <w:jc w:val="both"/>
      </w:pPr>
      <w:r w:rsidRPr="00CA7826">
        <w:t>LA P.O. Ufficio Cultura e P.I.</w:t>
      </w:r>
    </w:p>
    <w:p w14:paraId="5D3B0FA6" w14:textId="77777777" w:rsidR="004571C4" w:rsidRPr="00CD5609" w:rsidRDefault="004571C4" w:rsidP="005F237F">
      <w:pPr>
        <w:widowControl w:val="0"/>
        <w:autoSpaceDE w:val="0"/>
        <w:autoSpaceDN w:val="0"/>
        <w:adjustRightInd w:val="0"/>
        <w:spacing w:after="120"/>
        <w:ind w:right="1133"/>
        <w:jc w:val="both"/>
        <w:rPr>
          <w:sz w:val="24"/>
          <w:szCs w:val="24"/>
        </w:rPr>
      </w:pPr>
      <w:r>
        <w:rPr>
          <w:sz w:val="24"/>
          <w:szCs w:val="24"/>
        </w:rPr>
        <w:t>Grazia dott.ssa TOMASSO</w:t>
      </w:r>
      <w:r w:rsidRPr="00960468">
        <w:rPr>
          <w:noProof/>
          <w:sz w:val="24"/>
          <w:szCs w:val="24"/>
        </w:rPr>
        <w:t>16/12/2022</w:t>
      </w:r>
    </w:p>
    <w:tbl>
      <w:tblPr>
        <w:tblW w:w="0" w:type="auto"/>
        <w:tblInd w:w="5211" w:type="dxa"/>
        <w:tblLook w:val="04A0" w:firstRow="1" w:lastRow="0" w:firstColumn="1" w:lastColumn="0" w:noHBand="0" w:noVBand="1"/>
      </w:tblPr>
      <w:tblGrid>
        <w:gridCol w:w="4111"/>
      </w:tblGrid>
      <w:tr w:rsidR="004571C4" w:rsidRPr="00B51988" w14:paraId="13051163" w14:textId="77777777" w:rsidTr="00591F02">
        <w:tc>
          <w:tcPr>
            <w:tcW w:w="4111" w:type="dxa"/>
          </w:tcPr>
          <w:p w14:paraId="3DD4426C" w14:textId="77777777" w:rsidR="004571C4" w:rsidRPr="00591F02" w:rsidRDefault="004571C4" w:rsidP="00591F02">
            <w:pPr>
              <w:spacing w:after="120"/>
              <w:ind w:left="567" w:hanging="567"/>
              <w:jc w:val="center"/>
            </w:pPr>
            <w:r w:rsidRPr="00770337">
              <w:rPr>
                <w:noProof/>
              </w:rPr>
              <w:t>Il Segret</w:t>
            </w:r>
            <w:r>
              <w:rPr>
                <w:noProof/>
              </w:rPr>
              <w:t>ario Generale Responsabile a</w:t>
            </w:r>
            <w:r w:rsidRPr="00770337">
              <w:rPr>
                <w:noProof/>
              </w:rPr>
              <w:t>d Interim</w:t>
            </w:r>
          </w:p>
        </w:tc>
      </w:tr>
      <w:tr w:rsidR="004571C4" w:rsidRPr="00B51988" w14:paraId="68BEFEE8" w14:textId="77777777" w:rsidTr="00591F02">
        <w:tc>
          <w:tcPr>
            <w:tcW w:w="4111" w:type="dxa"/>
          </w:tcPr>
          <w:p w14:paraId="4478C8DF" w14:textId="77777777" w:rsidR="004571C4" w:rsidRPr="00B51988" w:rsidRDefault="004571C4" w:rsidP="00B51988">
            <w:pPr>
              <w:jc w:val="center"/>
              <w:rPr>
                <w:b/>
                <w:sz w:val="24"/>
                <w:szCs w:val="24"/>
              </w:rPr>
            </w:pPr>
            <w:r w:rsidRPr="00960468">
              <w:rPr>
                <w:b/>
                <w:noProof/>
                <w:sz w:val="24"/>
                <w:szCs w:val="24"/>
              </w:rPr>
              <w:t>Dott. Pasquale Loffredo</w:t>
            </w:r>
          </w:p>
        </w:tc>
      </w:tr>
    </w:tbl>
    <w:p w14:paraId="0245F9B4" w14:textId="77777777" w:rsidR="004571C4" w:rsidRDefault="004571C4" w:rsidP="003808A5">
      <w:pPr>
        <w:ind w:left="6946"/>
        <w:rPr>
          <w:b/>
          <w:sz w:val="24"/>
          <w:szCs w:val="24"/>
        </w:rPr>
      </w:pPr>
    </w:p>
    <w:p w14:paraId="518925B0" w14:textId="77777777" w:rsidR="004571C4" w:rsidRDefault="004571C4" w:rsidP="009015A8">
      <w:pPr>
        <w:rPr>
          <w:b/>
          <w:sz w:val="24"/>
          <w:szCs w:val="24"/>
        </w:rPr>
      </w:pPr>
    </w:p>
    <w:p w14:paraId="1577ACBB" w14:textId="77777777" w:rsidR="004571C4" w:rsidRDefault="004571C4" w:rsidP="009015A8">
      <w:pPr>
        <w:rPr>
          <w:b/>
          <w:sz w:val="24"/>
          <w:szCs w:val="24"/>
        </w:rPr>
      </w:pPr>
    </w:p>
    <w:p w14:paraId="2B2A399B" w14:textId="77777777" w:rsidR="004571C4" w:rsidRDefault="004571C4" w:rsidP="009015A8">
      <w:pPr>
        <w:rPr>
          <w:b/>
          <w:sz w:val="24"/>
          <w:szCs w:val="24"/>
        </w:rPr>
      </w:pPr>
    </w:p>
    <w:p w14:paraId="0DF0C794" w14:textId="77777777" w:rsidR="004571C4" w:rsidRDefault="004571C4" w:rsidP="009015A8">
      <w:pPr>
        <w:rPr>
          <w:b/>
          <w:sz w:val="24"/>
          <w:szCs w:val="24"/>
        </w:rPr>
        <w:sectPr w:rsidR="004571C4" w:rsidSect="004571C4">
          <w:footerReference w:type="even" r:id="rId9"/>
          <w:footerReference w:type="default" r:id="rId10"/>
          <w:pgSz w:w="11907" w:h="16840" w:code="9"/>
          <w:pgMar w:top="709" w:right="992" w:bottom="1276" w:left="992" w:header="720" w:footer="720" w:gutter="0"/>
          <w:pgNumType w:start="1"/>
          <w:cols w:space="720"/>
        </w:sectPr>
      </w:pPr>
    </w:p>
    <w:p w14:paraId="69252B31" w14:textId="77777777" w:rsidR="004571C4" w:rsidRDefault="004571C4" w:rsidP="009015A8">
      <w:pPr>
        <w:rPr>
          <w:b/>
          <w:sz w:val="24"/>
          <w:szCs w:val="24"/>
        </w:rPr>
      </w:pPr>
    </w:p>
    <w:sectPr w:rsidR="004571C4" w:rsidSect="004571C4">
      <w:footerReference w:type="even" r:id="rId11"/>
      <w:footerReference w:type="default" r:id="rId12"/>
      <w:type w:val="continuous"/>
      <w:pgSz w:w="11907" w:h="16840" w:code="9"/>
      <w:pgMar w:top="709" w:right="992" w:bottom="1276" w:left="99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3250B" w14:textId="77777777" w:rsidR="00D5166B" w:rsidRDefault="00D5166B">
      <w:r>
        <w:separator/>
      </w:r>
    </w:p>
  </w:endnote>
  <w:endnote w:type="continuationSeparator" w:id="0">
    <w:p w14:paraId="485956C7" w14:textId="77777777" w:rsidR="00D5166B" w:rsidRDefault="00D51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E904C" w14:textId="77777777" w:rsidR="004571C4" w:rsidRDefault="004571C4">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37E26C2E" w14:textId="77777777" w:rsidR="004571C4" w:rsidRDefault="004571C4">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0DBB5" w14:textId="77777777" w:rsidR="004571C4" w:rsidRDefault="004571C4" w:rsidP="000B512D">
    <w:pPr>
      <w:rPr>
        <w:b/>
        <w:sz w:val="18"/>
        <w:szCs w:val="24"/>
      </w:rPr>
    </w:pPr>
    <w:r>
      <w:rPr>
        <w:b/>
        <w:sz w:val="18"/>
        <w:szCs w:val="24"/>
      </w:rPr>
      <w:t>________</w:t>
    </w:r>
  </w:p>
  <w:p w14:paraId="2D89BCD2" w14:textId="77777777" w:rsidR="004571C4" w:rsidRPr="00880357" w:rsidRDefault="004571C4" w:rsidP="000B512D">
    <w:pPr>
      <w:rPr>
        <w:b/>
        <w:sz w:val="18"/>
        <w:szCs w:val="24"/>
      </w:rPr>
    </w:pPr>
    <w:r w:rsidRPr="00880357">
      <w:rPr>
        <w:b/>
        <w:sz w:val="18"/>
        <w:szCs w:val="24"/>
      </w:rPr>
      <w:t>Documento informatico firmato digitalmente in originale, ai sensi e per gli effetti dell’art.3 comma 2 del Decreto legislativo 12 febbraio 1993 N.39, ed in copia conforme ai sensi del T.U. 445/2000 e del D.Lgs 82/2005 e rispettive norme collegate.</w:t>
    </w:r>
  </w:p>
  <w:p w14:paraId="181D86C1" w14:textId="77777777" w:rsidR="004571C4" w:rsidRPr="00880357" w:rsidRDefault="004571C4">
    <w:pPr>
      <w:pStyle w:val="Pidipagina"/>
      <w:rPr>
        <w:sz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203E5" w14:textId="77777777" w:rsidR="003C60EE" w:rsidRDefault="003C60E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4E7C5AFB" w14:textId="77777777" w:rsidR="003C60EE" w:rsidRDefault="003C60EE">
    <w:pPr>
      <w:pStyle w:val="Pidipa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40AC0" w14:textId="77777777" w:rsidR="003C60EE" w:rsidRDefault="003C60EE" w:rsidP="000B512D">
    <w:pPr>
      <w:rPr>
        <w:b/>
        <w:sz w:val="18"/>
        <w:szCs w:val="24"/>
      </w:rPr>
    </w:pPr>
    <w:r>
      <w:rPr>
        <w:b/>
        <w:sz w:val="18"/>
        <w:szCs w:val="24"/>
      </w:rPr>
      <w:t>________</w:t>
    </w:r>
  </w:p>
  <w:p w14:paraId="090D1948" w14:textId="77777777" w:rsidR="003C60EE" w:rsidRPr="00880357" w:rsidRDefault="003C60EE" w:rsidP="000B512D">
    <w:pPr>
      <w:rPr>
        <w:b/>
        <w:sz w:val="18"/>
        <w:szCs w:val="24"/>
      </w:rPr>
    </w:pPr>
    <w:r w:rsidRPr="00880357">
      <w:rPr>
        <w:b/>
        <w:sz w:val="18"/>
        <w:szCs w:val="24"/>
      </w:rPr>
      <w:t>Documento informatico firmato digitalmente in originale, ai sensi e per gli effetti dell’art.3 comma 2 del Decreto legislativo 12 febbraio 1993 N.39, ed in copia conforme ai sensi del T.U. 445/2000 e del D.Lgs 82/2005 e rispettive norme collegate.</w:t>
    </w:r>
  </w:p>
  <w:p w14:paraId="568F951B" w14:textId="77777777" w:rsidR="003C60EE" w:rsidRPr="00880357" w:rsidRDefault="003C60EE">
    <w:pPr>
      <w:pStyle w:val="Pidipagina"/>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1668E" w14:textId="77777777" w:rsidR="00D5166B" w:rsidRDefault="00D5166B">
      <w:r>
        <w:separator/>
      </w:r>
    </w:p>
  </w:footnote>
  <w:footnote w:type="continuationSeparator" w:id="0">
    <w:p w14:paraId="5D65D8E7" w14:textId="77777777" w:rsidR="00D5166B" w:rsidRDefault="00D516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79A5835"/>
    <w:multiLevelType w:val="hybridMultilevel"/>
    <w:tmpl w:val="5150BD4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1">
    <w:nsid w:val="09761932"/>
    <w:multiLevelType w:val="hybridMultilevel"/>
    <w:tmpl w:val="BE92A15A"/>
    <w:lvl w:ilvl="0" w:tplc="04100001">
      <w:start w:val="1"/>
      <w:numFmt w:val="bullet"/>
      <w:lvlText w:val=""/>
      <w:lvlJc w:val="left"/>
      <w:pPr>
        <w:ind w:left="787" w:hanging="360"/>
      </w:pPr>
      <w:rPr>
        <w:rFonts w:ascii="Symbol" w:hAnsi="Symbol" w:hint="default"/>
      </w:rPr>
    </w:lvl>
    <w:lvl w:ilvl="1" w:tplc="04100003" w:tentative="1">
      <w:start w:val="1"/>
      <w:numFmt w:val="bullet"/>
      <w:lvlText w:val="o"/>
      <w:lvlJc w:val="left"/>
      <w:pPr>
        <w:ind w:left="1507" w:hanging="360"/>
      </w:pPr>
      <w:rPr>
        <w:rFonts w:ascii="Courier New" w:hAnsi="Courier New" w:cs="Courier New" w:hint="default"/>
      </w:rPr>
    </w:lvl>
    <w:lvl w:ilvl="2" w:tplc="04100005" w:tentative="1">
      <w:start w:val="1"/>
      <w:numFmt w:val="bullet"/>
      <w:lvlText w:val=""/>
      <w:lvlJc w:val="left"/>
      <w:pPr>
        <w:ind w:left="2227" w:hanging="360"/>
      </w:pPr>
      <w:rPr>
        <w:rFonts w:ascii="Wingdings" w:hAnsi="Wingdings" w:hint="default"/>
      </w:rPr>
    </w:lvl>
    <w:lvl w:ilvl="3" w:tplc="04100001" w:tentative="1">
      <w:start w:val="1"/>
      <w:numFmt w:val="bullet"/>
      <w:lvlText w:val=""/>
      <w:lvlJc w:val="left"/>
      <w:pPr>
        <w:ind w:left="2947" w:hanging="360"/>
      </w:pPr>
      <w:rPr>
        <w:rFonts w:ascii="Symbol" w:hAnsi="Symbol" w:hint="default"/>
      </w:rPr>
    </w:lvl>
    <w:lvl w:ilvl="4" w:tplc="04100003" w:tentative="1">
      <w:start w:val="1"/>
      <w:numFmt w:val="bullet"/>
      <w:lvlText w:val="o"/>
      <w:lvlJc w:val="left"/>
      <w:pPr>
        <w:ind w:left="3667" w:hanging="360"/>
      </w:pPr>
      <w:rPr>
        <w:rFonts w:ascii="Courier New" w:hAnsi="Courier New" w:cs="Courier New" w:hint="default"/>
      </w:rPr>
    </w:lvl>
    <w:lvl w:ilvl="5" w:tplc="04100005" w:tentative="1">
      <w:start w:val="1"/>
      <w:numFmt w:val="bullet"/>
      <w:lvlText w:val=""/>
      <w:lvlJc w:val="left"/>
      <w:pPr>
        <w:ind w:left="4387" w:hanging="360"/>
      </w:pPr>
      <w:rPr>
        <w:rFonts w:ascii="Wingdings" w:hAnsi="Wingdings" w:hint="default"/>
      </w:rPr>
    </w:lvl>
    <w:lvl w:ilvl="6" w:tplc="04100001" w:tentative="1">
      <w:start w:val="1"/>
      <w:numFmt w:val="bullet"/>
      <w:lvlText w:val=""/>
      <w:lvlJc w:val="left"/>
      <w:pPr>
        <w:ind w:left="5107" w:hanging="360"/>
      </w:pPr>
      <w:rPr>
        <w:rFonts w:ascii="Symbol" w:hAnsi="Symbol" w:hint="default"/>
      </w:rPr>
    </w:lvl>
    <w:lvl w:ilvl="7" w:tplc="04100003" w:tentative="1">
      <w:start w:val="1"/>
      <w:numFmt w:val="bullet"/>
      <w:lvlText w:val="o"/>
      <w:lvlJc w:val="left"/>
      <w:pPr>
        <w:ind w:left="5827" w:hanging="360"/>
      </w:pPr>
      <w:rPr>
        <w:rFonts w:ascii="Courier New" w:hAnsi="Courier New" w:cs="Courier New" w:hint="default"/>
      </w:rPr>
    </w:lvl>
    <w:lvl w:ilvl="8" w:tplc="04100005" w:tentative="1">
      <w:start w:val="1"/>
      <w:numFmt w:val="bullet"/>
      <w:lvlText w:val=""/>
      <w:lvlJc w:val="left"/>
      <w:pPr>
        <w:ind w:left="6547" w:hanging="360"/>
      </w:pPr>
      <w:rPr>
        <w:rFonts w:ascii="Wingdings" w:hAnsi="Wingdings" w:hint="default"/>
      </w:rPr>
    </w:lvl>
  </w:abstractNum>
  <w:abstractNum w:abstractNumId="2" w15:restartNumberingAfterBreak="1">
    <w:nsid w:val="108C76E7"/>
    <w:multiLevelType w:val="hybridMultilevel"/>
    <w:tmpl w:val="BA4A2BC4"/>
    <w:lvl w:ilvl="0" w:tplc="AEACB262">
      <w:start w:val="1"/>
      <w:numFmt w:val="decimal"/>
      <w:lvlText w:val="%1."/>
      <w:lvlJc w:val="left"/>
      <w:pPr>
        <w:ind w:left="1440" w:hanging="360"/>
      </w:pPr>
      <w:rPr>
        <w:b/>
        <w:bCs w:val="0"/>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15:restartNumberingAfterBreak="1">
    <w:nsid w:val="26084608"/>
    <w:multiLevelType w:val="hybridMultilevel"/>
    <w:tmpl w:val="DF96F8A2"/>
    <w:lvl w:ilvl="0" w:tplc="AEACB262">
      <w:start w:val="1"/>
      <w:numFmt w:val="decimal"/>
      <w:lvlText w:val="%1."/>
      <w:lvlJc w:val="left"/>
      <w:pPr>
        <w:ind w:left="720" w:hanging="360"/>
      </w:pPr>
      <w:rPr>
        <w:b/>
        <w:bCs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1">
    <w:nsid w:val="420A4624"/>
    <w:multiLevelType w:val="hybridMultilevel"/>
    <w:tmpl w:val="42841D52"/>
    <w:lvl w:ilvl="0" w:tplc="0410000F">
      <w:start w:val="1"/>
      <w:numFmt w:val="decimal"/>
      <w:lvlText w:val="%1."/>
      <w:lvlJc w:val="left"/>
      <w:pPr>
        <w:ind w:left="927" w:hanging="360"/>
      </w:p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5" w15:restartNumberingAfterBreak="1">
    <w:nsid w:val="47A263FC"/>
    <w:multiLevelType w:val="hybridMultilevel"/>
    <w:tmpl w:val="16F292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1">
    <w:nsid w:val="55DF22A8"/>
    <w:multiLevelType w:val="hybridMultilevel"/>
    <w:tmpl w:val="9DB0E71A"/>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7" w15:restartNumberingAfterBreak="1">
    <w:nsid w:val="5E1170FC"/>
    <w:multiLevelType w:val="hybridMultilevel"/>
    <w:tmpl w:val="9DE4B3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1">
    <w:nsid w:val="6BDA5B7A"/>
    <w:multiLevelType w:val="hybridMultilevel"/>
    <w:tmpl w:val="90AC85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1">
    <w:nsid w:val="6CD456F0"/>
    <w:multiLevelType w:val="hybridMultilevel"/>
    <w:tmpl w:val="059EC6B2"/>
    <w:lvl w:ilvl="0" w:tplc="0410000F">
      <w:start w:val="1"/>
      <w:numFmt w:val="decimal"/>
      <w:lvlText w:val="%1."/>
      <w:lvlJc w:val="left"/>
      <w:pPr>
        <w:ind w:left="787" w:hanging="360"/>
      </w:pPr>
    </w:lvl>
    <w:lvl w:ilvl="1" w:tplc="04100019" w:tentative="1">
      <w:start w:val="1"/>
      <w:numFmt w:val="lowerLetter"/>
      <w:lvlText w:val="%2."/>
      <w:lvlJc w:val="left"/>
      <w:pPr>
        <w:ind w:left="1507" w:hanging="360"/>
      </w:pPr>
    </w:lvl>
    <w:lvl w:ilvl="2" w:tplc="0410001B" w:tentative="1">
      <w:start w:val="1"/>
      <w:numFmt w:val="lowerRoman"/>
      <w:lvlText w:val="%3."/>
      <w:lvlJc w:val="right"/>
      <w:pPr>
        <w:ind w:left="2227" w:hanging="180"/>
      </w:pPr>
    </w:lvl>
    <w:lvl w:ilvl="3" w:tplc="0410000F" w:tentative="1">
      <w:start w:val="1"/>
      <w:numFmt w:val="decimal"/>
      <w:lvlText w:val="%4."/>
      <w:lvlJc w:val="left"/>
      <w:pPr>
        <w:ind w:left="2947" w:hanging="360"/>
      </w:pPr>
    </w:lvl>
    <w:lvl w:ilvl="4" w:tplc="04100019" w:tentative="1">
      <w:start w:val="1"/>
      <w:numFmt w:val="lowerLetter"/>
      <w:lvlText w:val="%5."/>
      <w:lvlJc w:val="left"/>
      <w:pPr>
        <w:ind w:left="3667" w:hanging="360"/>
      </w:pPr>
    </w:lvl>
    <w:lvl w:ilvl="5" w:tplc="0410001B" w:tentative="1">
      <w:start w:val="1"/>
      <w:numFmt w:val="lowerRoman"/>
      <w:lvlText w:val="%6."/>
      <w:lvlJc w:val="right"/>
      <w:pPr>
        <w:ind w:left="4387" w:hanging="180"/>
      </w:pPr>
    </w:lvl>
    <w:lvl w:ilvl="6" w:tplc="0410000F" w:tentative="1">
      <w:start w:val="1"/>
      <w:numFmt w:val="decimal"/>
      <w:lvlText w:val="%7."/>
      <w:lvlJc w:val="left"/>
      <w:pPr>
        <w:ind w:left="5107" w:hanging="360"/>
      </w:pPr>
    </w:lvl>
    <w:lvl w:ilvl="7" w:tplc="04100019" w:tentative="1">
      <w:start w:val="1"/>
      <w:numFmt w:val="lowerLetter"/>
      <w:lvlText w:val="%8."/>
      <w:lvlJc w:val="left"/>
      <w:pPr>
        <w:ind w:left="5827" w:hanging="360"/>
      </w:pPr>
    </w:lvl>
    <w:lvl w:ilvl="8" w:tplc="0410001B" w:tentative="1">
      <w:start w:val="1"/>
      <w:numFmt w:val="lowerRoman"/>
      <w:lvlText w:val="%9."/>
      <w:lvlJc w:val="right"/>
      <w:pPr>
        <w:ind w:left="6547" w:hanging="180"/>
      </w:pPr>
    </w:lvl>
  </w:abstractNum>
  <w:abstractNum w:abstractNumId="10" w15:restartNumberingAfterBreak="1">
    <w:nsid w:val="70507B64"/>
    <w:multiLevelType w:val="hybridMultilevel"/>
    <w:tmpl w:val="080AD3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1">
    <w:nsid w:val="7EF42358"/>
    <w:multiLevelType w:val="hybridMultilevel"/>
    <w:tmpl w:val="4372CD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4"/>
  </w:num>
  <w:num w:numId="5">
    <w:abstractNumId w:val="10"/>
  </w:num>
  <w:num w:numId="6">
    <w:abstractNumId w:val="11"/>
  </w:num>
  <w:num w:numId="7">
    <w:abstractNumId w:val="1"/>
  </w:num>
  <w:num w:numId="8">
    <w:abstractNumId w:val="7"/>
  </w:num>
  <w:num w:numId="9">
    <w:abstractNumId w:val="8"/>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9"/>
  </w:num>
  <w:num w:numId="13">
    <w:abstractNumId w:val="3"/>
  </w:num>
  <w:num w:numId="14">
    <w:abstractNumId w:val="2"/>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68C"/>
    <w:rsid w:val="00013806"/>
    <w:rsid w:val="00013828"/>
    <w:rsid w:val="000227C4"/>
    <w:rsid w:val="00052343"/>
    <w:rsid w:val="00052B1C"/>
    <w:rsid w:val="0006700E"/>
    <w:rsid w:val="00081E98"/>
    <w:rsid w:val="000948A0"/>
    <w:rsid w:val="000B512D"/>
    <w:rsid w:val="000B6215"/>
    <w:rsid w:val="000B7530"/>
    <w:rsid w:val="000C08EF"/>
    <w:rsid w:val="000C4ACA"/>
    <w:rsid w:val="000D00D0"/>
    <w:rsid w:val="000E15FD"/>
    <w:rsid w:val="000E366F"/>
    <w:rsid w:val="000E4ADE"/>
    <w:rsid w:val="000F5661"/>
    <w:rsid w:val="001019A8"/>
    <w:rsid w:val="0010380A"/>
    <w:rsid w:val="00104072"/>
    <w:rsid w:val="00123E05"/>
    <w:rsid w:val="00135712"/>
    <w:rsid w:val="00162299"/>
    <w:rsid w:val="00163027"/>
    <w:rsid w:val="0017224D"/>
    <w:rsid w:val="001A2BD2"/>
    <w:rsid w:val="001B28AF"/>
    <w:rsid w:val="001B4B82"/>
    <w:rsid w:val="001B5208"/>
    <w:rsid w:val="001B601F"/>
    <w:rsid w:val="001B78D8"/>
    <w:rsid w:val="001C21E0"/>
    <w:rsid w:val="001C4195"/>
    <w:rsid w:val="001C5F0F"/>
    <w:rsid w:val="001E2353"/>
    <w:rsid w:val="001E46B5"/>
    <w:rsid w:val="002005AE"/>
    <w:rsid w:val="00204BE8"/>
    <w:rsid w:val="00221413"/>
    <w:rsid w:val="0023697F"/>
    <w:rsid w:val="00237D60"/>
    <w:rsid w:val="00240087"/>
    <w:rsid w:val="002426F8"/>
    <w:rsid w:val="0024721F"/>
    <w:rsid w:val="002628F7"/>
    <w:rsid w:val="00271418"/>
    <w:rsid w:val="0028557C"/>
    <w:rsid w:val="00297BFD"/>
    <w:rsid w:val="002A0DEF"/>
    <w:rsid w:val="002B33FC"/>
    <w:rsid w:val="002C20C7"/>
    <w:rsid w:val="002C726F"/>
    <w:rsid w:val="002D1D3A"/>
    <w:rsid w:val="002D56E5"/>
    <w:rsid w:val="002D6132"/>
    <w:rsid w:val="002E4416"/>
    <w:rsid w:val="00313BDE"/>
    <w:rsid w:val="00316C7D"/>
    <w:rsid w:val="00330F5E"/>
    <w:rsid w:val="003336CC"/>
    <w:rsid w:val="003649D8"/>
    <w:rsid w:val="00367D58"/>
    <w:rsid w:val="00377B2B"/>
    <w:rsid w:val="0038022D"/>
    <w:rsid w:val="003808A5"/>
    <w:rsid w:val="003977FD"/>
    <w:rsid w:val="003B3F95"/>
    <w:rsid w:val="003C1CD4"/>
    <w:rsid w:val="003C60EE"/>
    <w:rsid w:val="003C6D0B"/>
    <w:rsid w:val="003C78FF"/>
    <w:rsid w:val="003D68C8"/>
    <w:rsid w:val="003D73CE"/>
    <w:rsid w:val="003F4D79"/>
    <w:rsid w:val="00400490"/>
    <w:rsid w:val="004049E4"/>
    <w:rsid w:val="004124FB"/>
    <w:rsid w:val="004148F8"/>
    <w:rsid w:val="00426BD4"/>
    <w:rsid w:val="004307FB"/>
    <w:rsid w:val="00441984"/>
    <w:rsid w:val="00447255"/>
    <w:rsid w:val="00453EB5"/>
    <w:rsid w:val="004571C4"/>
    <w:rsid w:val="00462279"/>
    <w:rsid w:val="00485911"/>
    <w:rsid w:val="00487AA7"/>
    <w:rsid w:val="00490186"/>
    <w:rsid w:val="004914C1"/>
    <w:rsid w:val="004E0026"/>
    <w:rsid w:val="004E27B8"/>
    <w:rsid w:val="004F3B15"/>
    <w:rsid w:val="004F44F7"/>
    <w:rsid w:val="00516D8A"/>
    <w:rsid w:val="00517B4B"/>
    <w:rsid w:val="00530C1E"/>
    <w:rsid w:val="00534BCA"/>
    <w:rsid w:val="00542C4E"/>
    <w:rsid w:val="005439CF"/>
    <w:rsid w:val="00552780"/>
    <w:rsid w:val="005556B0"/>
    <w:rsid w:val="00590936"/>
    <w:rsid w:val="00591F02"/>
    <w:rsid w:val="00594DF0"/>
    <w:rsid w:val="005A1166"/>
    <w:rsid w:val="005A527A"/>
    <w:rsid w:val="005B2327"/>
    <w:rsid w:val="005B6757"/>
    <w:rsid w:val="005C1A31"/>
    <w:rsid w:val="005C677B"/>
    <w:rsid w:val="005C6B72"/>
    <w:rsid w:val="005D3708"/>
    <w:rsid w:val="005E2AF1"/>
    <w:rsid w:val="005E31C3"/>
    <w:rsid w:val="005E63AE"/>
    <w:rsid w:val="005E7A2D"/>
    <w:rsid w:val="005F1D57"/>
    <w:rsid w:val="005F237F"/>
    <w:rsid w:val="0060733C"/>
    <w:rsid w:val="006263A2"/>
    <w:rsid w:val="00627955"/>
    <w:rsid w:val="00632E17"/>
    <w:rsid w:val="00633D4C"/>
    <w:rsid w:val="00635B60"/>
    <w:rsid w:val="00676555"/>
    <w:rsid w:val="00692E55"/>
    <w:rsid w:val="006A0C20"/>
    <w:rsid w:val="006A0D1F"/>
    <w:rsid w:val="006A19AF"/>
    <w:rsid w:val="006A6685"/>
    <w:rsid w:val="006A69A1"/>
    <w:rsid w:val="006A74D3"/>
    <w:rsid w:val="006A75F8"/>
    <w:rsid w:val="006F3689"/>
    <w:rsid w:val="006F5E2F"/>
    <w:rsid w:val="007029C8"/>
    <w:rsid w:val="00702DB6"/>
    <w:rsid w:val="00706006"/>
    <w:rsid w:val="007144B5"/>
    <w:rsid w:val="007505E3"/>
    <w:rsid w:val="0075080C"/>
    <w:rsid w:val="00755C05"/>
    <w:rsid w:val="00757660"/>
    <w:rsid w:val="00757DD4"/>
    <w:rsid w:val="00771D55"/>
    <w:rsid w:val="007774A8"/>
    <w:rsid w:val="00786A31"/>
    <w:rsid w:val="00792B6A"/>
    <w:rsid w:val="007A6186"/>
    <w:rsid w:val="007A6250"/>
    <w:rsid w:val="007E1DC5"/>
    <w:rsid w:val="007F11A6"/>
    <w:rsid w:val="007F2011"/>
    <w:rsid w:val="007F5C4A"/>
    <w:rsid w:val="008000B5"/>
    <w:rsid w:val="00803545"/>
    <w:rsid w:val="00821357"/>
    <w:rsid w:val="008263D1"/>
    <w:rsid w:val="00836CF5"/>
    <w:rsid w:val="00852F69"/>
    <w:rsid w:val="00877BB8"/>
    <w:rsid w:val="00880357"/>
    <w:rsid w:val="00891D09"/>
    <w:rsid w:val="008964FF"/>
    <w:rsid w:val="008A1E56"/>
    <w:rsid w:val="008A7469"/>
    <w:rsid w:val="008B4FF3"/>
    <w:rsid w:val="008C18D4"/>
    <w:rsid w:val="008C2DD1"/>
    <w:rsid w:val="008C405F"/>
    <w:rsid w:val="008D2E5D"/>
    <w:rsid w:val="008D47C6"/>
    <w:rsid w:val="008E7C82"/>
    <w:rsid w:val="008F4366"/>
    <w:rsid w:val="009015A8"/>
    <w:rsid w:val="00910ECA"/>
    <w:rsid w:val="00920CBC"/>
    <w:rsid w:val="00931CC2"/>
    <w:rsid w:val="00935E00"/>
    <w:rsid w:val="00952AFD"/>
    <w:rsid w:val="00970E28"/>
    <w:rsid w:val="00973415"/>
    <w:rsid w:val="0097423C"/>
    <w:rsid w:val="00977022"/>
    <w:rsid w:val="00996648"/>
    <w:rsid w:val="009A09E1"/>
    <w:rsid w:val="009A39AB"/>
    <w:rsid w:val="009B0D1E"/>
    <w:rsid w:val="009B1317"/>
    <w:rsid w:val="009C1118"/>
    <w:rsid w:val="009D40B3"/>
    <w:rsid w:val="009E1B46"/>
    <w:rsid w:val="009F6A87"/>
    <w:rsid w:val="00A02A58"/>
    <w:rsid w:val="00A05FF5"/>
    <w:rsid w:val="00A12EBE"/>
    <w:rsid w:val="00A14FC3"/>
    <w:rsid w:val="00A40805"/>
    <w:rsid w:val="00A56722"/>
    <w:rsid w:val="00A62CD6"/>
    <w:rsid w:val="00A65C3F"/>
    <w:rsid w:val="00A67D32"/>
    <w:rsid w:val="00A72348"/>
    <w:rsid w:val="00A72A8C"/>
    <w:rsid w:val="00A72FD5"/>
    <w:rsid w:val="00A77895"/>
    <w:rsid w:val="00AA056B"/>
    <w:rsid w:val="00AF13A9"/>
    <w:rsid w:val="00AF2647"/>
    <w:rsid w:val="00B12CE7"/>
    <w:rsid w:val="00B146C7"/>
    <w:rsid w:val="00B20F99"/>
    <w:rsid w:val="00B2467C"/>
    <w:rsid w:val="00B25286"/>
    <w:rsid w:val="00B51988"/>
    <w:rsid w:val="00B614EC"/>
    <w:rsid w:val="00B74023"/>
    <w:rsid w:val="00BA3E17"/>
    <w:rsid w:val="00BB2F97"/>
    <w:rsid w:val="00BC1872"/>
    <w:rsid w:val="00BC2A58"/>
    <w:rsid w:val="00BC78AE"/>
    <w:rsid w:val="00BD280A"/>
    <w:rsid w:val="00BE6E30"/>
    <w:rsid w:val="00BF6E20"/>
    <w:rsid w:val="00C26BF3"/>
    <w:rsid w:val="00C33365"/>
    <w:rsid w:val="00C45CF6"/>
    <w:rsid w:val="00C57633"/>
    <w:rsid w:val="00C70B5C"/>
    <w:rsid w:val="00C71B27"/>
    <w:rsid w:val="00C86766"/>
    <w:rsid w:val="00C95395"/>
    <w:rsid w:val="00CA4772"/>
    <w:rsid w:val="00CA7826"/>
    <w:rsid w:val="00CB143F"/>
    <w:rsid w:val="00CC7FFA"/>
    <w:rsid w:val="00CD5609"/>
    <w:rsid w:val="00CE4B9C"/>
    <w:rsid w:val="00D002FA"/>
    <w:rsid w:val="00D0168C"/>
    <w:rsid w:val="00D171A5"/>
    <w:rsid w:val="00D1780A"/>
    <w:rsid w:val="00D27903"/>
    <w:rsid w:val="00D31445"/>
    <w:rsid w:val="00D31E8A"/>
    <w:rsid w:val="00D4004A"/>
    <w:rsid w:val="00D422E7"/>
    <w:rsid w:val="00D5166B"/>
    <w:rsid w:val="00D538CA"/>
    <w:rsid w:val="00D5522A"/>
    <w:rsid w:val="00D5649F"/>
    <w:rsid w:val="00D65316"/>
    <w:rsid w:val="00D73B10"/>
    <w:rsid w:val="00D77B27"/>
    <w:rsid w:val="00D83105"/>
    <w:rsid w:val="00D8387F"/>
    <w:rsid w:val="00DA04E9"/>
    <w:rsid w:val="00DA3FA5"/>
    <w:rsid w:val="00DB2FB1"/>
    <w:rsid w:val="00DB3934"/>
    <w:rsid w:val="00DB4034"/>
    <w:rsid w:val="00DB4804"/>
    <w:rsid w:val="00DB62A3"/>
    <w:rsid w:val="00DB7C00"/>
    <w:rsid w:val="00DC06BF"/>
    <w:rsid w:val="00DE240A"/>
    <w:rsid w:val="00DF2988"/>
    <w:rsid w:val="00DF3D54"/>
    <w:rsid w:val="00E1656F"/>
    <w:rsid w:val="00E17AE2"/>
    <w:rsid w:val="00E17B27"/>
    <w:rsid w:val="00E43212"/>
    <w:rsid w:val="00E4349D"/>
    <w:rsid w:val="00E47B18"/>
    <w:rsid w:val="00E55FF8"/>
    <w:rsid w:val="00E7209E"/>
    <w:rsid w:val="00E95528"/>
    <w:rsid w:val="00EA1FB8"/>
    <w:rsid w:val="00EB04F6"/>
    <w:rsid w:val="00ED73A5"/>
    <w:rsid w:val="00EF5C25"/>
    <w:rsid w:val="00EF72EF"/>
    <w:rsid w:val="00EF7D7A"/>
    <w:rsid w:val="00F0226D"/>
    <w:rsid w:val="00F308A1"/>
    <w:rsid w:val="00F40AA3"/>
    <w:rsid w:val="00F4793B"/>
    <w:rsid w:val="00F5157C"/>
    <w:rsid w:val="00F54DC6"/>
    <w:rsid w:val="00F57A0C"/>
    <w:rsid w:val="00F8753D"/>
    <w:rsid w:val="00F87878"/>
    <w:rsid w:val="00F87DA1"/>
    <w:rsid w:val="00F9548E"/>
    <w:rsid w:val="00F96D2C"/>
    <w:rsid w:val="00FA4890"/>
    <w:rsid w:val="00FA733A"/>
    <w:rsid w:val="00FB3D46"/>
    <w:rsid w:val="00FB6C0B"/>
    <w:rsid w:val="00FD1F59"/>
    <w:rsid w:val="00FD5C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85F622"/>
  <w15:chartTrackingRefBased/>
  <w15:docId w15:val="{162C0CAC-EDD7-47BC-B4E3-6D37BDBDA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D0168C"/>
  </w:style>
  <w:style w:type="paragraph" w:styleId="Titolo2">
    <w:name w:val="heading 2"/>
    <w:basedOn w:val="Normale"/>
    <w:next w:val="Normale"/>
    <w:link w:val="Titolo2Carattere"/>
    <w:semiHidden/>
    <w:unhideWhenUsed/>
    <w:qFormat/>
    <w:rsid w:val="00D171A5"/>
    <w:pPr>
      <w:keepNext/>
      <w:spacing w:before="240" w:after="60"/>
      <w:outlineLvl w:val="1"/>
    </w:pPr>
    <w:rPr>
      <w:rFonts w:ascii="Cambria" w:hAnsi="Cambria"/>
      <w:b/>
      <w:bCs/>
      <w:i/>
      <w:iCs/>
      <w:sz w:val="28"/>
      <w:szCs w:val="28"/>
      <w:lang w:val="x-none" w:eastAsia="x-none"/>
    </w:rPr>
  </w:style>
  <w:style w:type="paragraph" w:styleId="Titolo6">
    <w:name w:val="heading 6"/>
    <w:basedOn w:val="Normale"/>
    <w:next w:val="Normale"/>
    <w:link w:val="Titolo6Carattere"/>
    <w:uiPriority w:val="99"/>
    <w:semiHidden/>
    <w:unhideWhenUsed/>
    <w:qFormat/>
    <w:rsid w:val="00EF7D7A"/>
    <w:pPr>
      <w:keepNext/>
      <w:widowControl w:val="0"/>
      <w:autoSpaceDE w:val="0"/>
      <w:autoSpaceDN w:val="0"/>
      <w:outlineLvl w:val="5"/>
    </w:pPr>
    <w:rPr>
      <w:rFonts w:ascii="Arial" w:hAnsi="Arial"/>
      <w:b/>
      <w:bCs/>
      <w:sz w:val="28"/>
      <w:szCs w:val="28"/>
      <w:lang w:val="x-none" w:eastAsia="x-none"/>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Pidipagina">
    <w:name w:val="footer"/>
    <w:basedOn w:val="Normale"/>
    <w:rsid w:val="00D0168C"/>
    <w:pPr>
      <w:tabs>
        <w:tab w:val="center" w:pos="4819"/>
        <w:tab w:val="right" w:pos="9638"/>
      </w:tabs>
    </w:pPr>
  </w:style>
  <w:style w:type="character" w:styleId="Numeropagina">
    <w:name w:val="page number"/>
    <w:basedOn w:val="Carpredefinitoparagrafo"/>
    <w:rsid w:val="00D0168C"/>
  </w:style>
  <w:style w:type="paragraph" w:styleId="Nessunaspaziatura">
    <w:name w:val="No Spacing"/>
    <w:uiPriority w:val="1"/>
    <w:qFormat/>
    <w:rsid w:val="007505E3"/>
  </w:style>
  <w:style w:type="character" w:customStyle="1" w:styleId="Titolo6Carattere">
    <w:name w:val="Titolo 6 Carattere"/>
    <w:link w:val="Titolo6"/>
    <w:uiPriority w:val="99"/>
    <w:semiHidden/>
    <w:rsid w:val="00EF7D7A"/>
    <w:rPr>
      <w:rFonts w:ascii="Arial" w:hAnsi="Arial" w:cs="Arial"/>
      <w:b/>
      <w:bCs/>
      <w:sz w:val="28"/>
      <w:szCs w:val="28"/>
    </w:rPr>
  </w:style>
  <w:style w:type="character" w:customStyle="1" w:styleId="Titolo2Carattere">
    <w:name w:val="Titolo 2 Carattere"/>
    <w:link w:val="Titolo2"/>
    <w:semiHidden/>
    <w:rsid w:val="00D171A5"/>
    <w:rPr>
      <w:rFonts w:ascii="Cambria" w:eastAsia="Times New Roman" w:hAnsi="Cambria" w:cs="Times New Roman"/>
      <w:b/>
      <w:bCs/>
      <w:i/>
      <w:iCs/>
      <w:sz w:val="28"/>
      <w:szCs w:val="28"/>
    </w:rPr>
  </w:style>
  <w:style w:type="paragraph" w:customStyle="1" w:styleId="Testoprede1">
    <w:name w:val="Testo prede:1"/>
    <w:basedOn w:val="Normale"/>
    <w:uiPriority w:val="99"/>
    <w:rsid w:val="00D171A5"/>
    <w:pPr>
      <w:widowControl w:val="0"/>
    </w:pPr>
    <w:rPr>
      <w:sz w:val="24"/>
      <w:szCs w:val="24"/>
    </w:rPr>
  </w:style>
  <w:style w:type="table" w:styleId="Grigliatabella">
    <w:name w:val="Table Grid"/>
    <w:basedOn w:val="Tabellanormale"/>
    <w:rsid w:val="0082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
    <w:name w:val="normal"/>
    <w:basedOn w:val="Normale"/>
    <w:rsid w:val="005F237F"/>
    <w:pPr>
      <w:spacing w:after="200" w:line="260" w:lineRule="atLeast"/>
    </w:pPr>
    <w:rPr>
      <w:rFonts w:ascii="Calibri" w:hAnsi="Calibri"/>
      <w:sz w:val="22"/>
      <w:szCs w:val="22"/>
    </w:rPr>
  </w:style>
  <w:style w:type="character" w:customStyle="1" w:styleId="normalchar1">
    <w:name w:val="normal__char1"/>
    <w:rsid w:val="005F237F"/>
    <w:rPr>
      <w:rFonts w:ascii="Calibri" w:hAnsi="Calibri" w:hint="default"/>
      <w:sz w:val="22"/>
      <w:szCs w:val="22"/>
    </w:rPr>
  </w:style>
  <w:style w:type="paragraph" w:styleId="NormaleWeb">
    <w:name w:val="Normal (Web)"/>
    <w:basedOn w:val="Normale"/>
    <w:uiPriority w:val="99"/>
    <w:unhideWhenUsed/>
    <w:rsid w:val="0023697F"/>
    <w:rPr>
      <w:rFonts w:eastAsia="Calibri"/>
      <w:sz w:val="24"/>
      <w:szCs w:val="24"/>
    </w:rPr>
  </w:style>
  <w:style w:type="character" w:styleId="Enfasigrassetto">
    <w:name w:val="Strong"/>
    <w:uiPriority w:val="22"/>
    <w:qFormat/>
    <w:rsid w:val="0023697F"/>
    <w:rPr>
      <w:b/>
      <w:bCs/>
    </w:rPr>
  </w:style>
  <w:style w:type="paragraph" w:styleId="Intestazione">
    <w:name w:val="header"/>
    <w:basedOn w:val="Normale"/>
    <w:link w:val="IntestazioneCarattere"/>
    <w:rsid w:val="00485911"/>
    <w:pPr>
      <w:tabs>
        <w:tab w:val="center" w:pos="4819"/>
        <w:tab w:val="right" w:pos="9638"/>
      </w:tabs>
    </w:pPr>
  </w:style>
  <w:style w:type="character" w:customStyle="1" w:styleId="IntestazioneCarattere">
    <w:name w:val="Intestazione Carattere"/>
    <w:basedOn w:val="Carpredefinitoparagrafo"/>
    <w:link w:val="Intestazione"/>
    <w:rsid w:val="00485911"/>
  </w:style>
  <w:style w:type="character" w:styleId="Collegamentoipertestuale">
    <w:name w:val="Hyperlink"/>
    <w:rsid w:val="00952AFD"/>
    <w:rPr>
      <w:color w:val="0563C1"/>
      <w:u w:val="single"/>
    </w:rPr>
  </w:style>
  <w:style w:type="character" w:styleId="Menzionenonrisolta">
    <w:name w:val="Unresolved Mention"/>
    <w:uiPriority w:val="99"/>
    <w:semiHidden/>
    <w:unhideWhenUsed/>
    <w:rsid w:val="00952A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08375">
      <w:bodyDiv w:val="1"/>
      <w:marLeft w:val="0"/>
      <w:marRight w:val="0"/>
      <w:marTop w:val="0"/>
      <w:marBottom w:val="0"/>
      <w:divBdr>
        <w:top w:val="none" w:sz="0" w:space="0" w:color="auto"/>
        <w:left w:val="none" w:sz="0" w:space="0" w:color="auto"/>
        <w:bottom w:val="none" w:sz="0" w:space="0" w:color="auto"/>
        <w:right w:val="none" w:sz="0" w:space="0" w:color="auto"/>
      </w:divBdr>
    </w:div>
    <w:div w:id="277760850">
      <w:bodyDiv w:val="1"/>
      <w:marLeft w:val="0"/>
      <w:marRight w:val="0"/>
      <w:marTop w:val="0"/>
      <w:marBottom w:val="0"/>
      <w:divBdr>
        <w:top w:val="none" w:sz="0" w:space="0" w:color="auto"/>
        <w:left w:val="none" w:sz="0" w:space="0" w:color="auto"/>
        <w:bottom w:val="none" w:sz="0" w:space="0" w:color="auto"/>
        <w:right w:val="none" w:sz="0" w:space="0" w:color="auto"/>
      </w:divBdr>
    </w:div>
    <w:div w:id="507673591">
      <w:bodyDiv w:val="1"/>
      <w:marLeft w:val="0"/>
      <w:marRight w:val="0"/>
      <w:marTop w:val="0"/>
      <w:marBottom w:val="0"/>
      <w:divBdr>
        <w:top w:val="none" w:sz="0" w:space="0" w:color="auto"/>
        <w:left w:val="none" w:sz="0" w:space="0" w:color="auto"/>
        <w:bottom w:val="none" w:sz="0" w:space="0" w:color="auto"/>
        <w:right w:val="none" w:sz="0" w:space="0" w:color="auto"/>
      </w:divBdr>
    </w:div>
    <w:div w:id="731536529">
      <w:bodyDiv w:val="1"/>
      <w:marLeft w:val="0"/>
      <w:marRight w:val="0"/>
      <w:marTop w:val="0"/>
      <w:marBottom w:val="0"/>
      <w:divBdr>
        <w:top w:val="none" w:sz="0" w:space="0" w:color="auto"/>
        <w:left w:val="none" w:sz="0" w:space="0" w:color="auto"/>
        <w:bottom w:val="none" w:sz="0" w:space="0" w:color="auto"/>
        <w:right w:val="none" w:sz="0" w:space="0" w:color="auto"/>
      </w:divBdr>
    </w:div>
    <w:div w:id="744258749">
      <w:bodyDiv w:val="1"/>
      <w:marLeft w:val="0"/>
      <w:marRight w:val="0"/>
      <w:marTop w:val="0"/>
      <w:marBottom w:val="0"/>
      <w:divBdr>
        <w:top w:val="none" w:sz="0" w:space="0" w:color="auto"/>
        <w:left w:val="none" w:sz="0" w:space="0" w:color="auto"/>
        <w:bottom w:val="none" w:sz="0" w:space="0" w:color="auto"/>
        <w:right w:val="none" w:sz="0" w:space="0" w:color="auto"/>
      </w:divBdr>
    </w:div>
    <w:div w:id="746459991">
      <w:bodyDiv w:val="1"/>
      <w:marLeft w:val="1120"/>
      <w:marRight w:val="1120"/>
      <w:marTop w:val="1400"/>
      <w:marBottom w:val="1120"/>
      <w:divBdr>
        <w:top w:val="none" w:sz="0" w:space="0" w:color="auto"/>
        <w:left w:val="none" w:sz="0" w:space="0" w:color="auto"/>
        <w:bottom w:val="none" w:sz="0" w:space="0" w:color="auto"/>
        <w:right w:val="none" w:sz="0" w:space="0" w:color="auto"/>
      </w:divBdr>
    </w:div>
    <w:div w:id="853032071">
      <w:bodyDiv w:val="1"/>
      <w:marLeft w:val="0"/>
      <w:marRight w:val="0"/>
      <w:marTop w:val="0"/>
      <w:marBottom w:val="0"/>
      <w:divBdr>
        <w:top w:val="none" w:sz="0" w:space="0" w:color="auto"/>
        <w:left w:val="none" w:sz="0" w:space="0" w:color="auto"/>
        <w:bottom w:val="none" w:sz="0" w:space="0" w:color="auto"/>
        <w:right w:val="none" w:sz="0" w:space="0" w:color="auto"/>
      </w:divBdr>
    </w:div>
    <w:div w:id="918951479">
      <w:bodyDiv w:val="1"/>
      <w:marLeft w:val="0"/>
      <w:marRight w:val="0"/>
      <w:marTop w:val="0"/>
      <w:marBottom w:val="0"/>
      <w:divBdr>
        <w:top w:val="none" w:sz="0" w:space="0" w:color="auto"/>
        <w:left w:val="none" w:sz="0" w:space="0" w:color="auto"/>
        <w:bottom w:val="none" w:sz="0" w:space="0" w:color="auto"/>
        <w:right w:val="none" w:sz="0" w:space="0" w:color="auto"/>
      </w:divBdr>
    </w:div>
    <w:div w:id="1447845529">
      <w:bodyDiv w:val="1"/>
      <w:marLeft w:val="0"/>
      <w:marRight w:val="0"/>
      <w:marTop w:val="0"/>
      <w:marBottom w:val="0"/>
      <w:divBdr>
        <w:top w:val="none" w:sz="0" w:space="0" w:color="auto"/>
        <w:left w:val="none" w:sz="0" w:space="0" w:color="auto"/>
        <w:bottom w:val="none" w:sz="0" w:space="0" w:color="auto"/>
        <w:right w:val="none" w:sz="0" w:space="0" w:color="auto"/>
      </w:divBdr>
    </w:div>
    <w:div w:id="1687439909">
      <w:bodyDiv w:val="1"/>
      <w:marLeft w:val="0"/>
      <w:marRight w:val="0"/>
      <w:marTop w:val="0"/>
      <w:marBottom w:val="0"/>
      <w:divBdr>
        <w:top w:val="none" w:sz="0" w:space="0" w:color="auto"/>
        <w:left w:val="none" w:sz="0" w:space="0" w:color="auto"/>
        <w:bottom w:val="none" w:sz="0" w:space="0" w:color="auto"/>
        <w:right w:val="none" w:sz="0" w:space="0" w:color="auto"/>
      </w:divBdr>
    </w:div>
    <w:div w:id="204636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C87F5-5D70-4DCA-AE56-C75E01CC9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3138</Words>
  <Characters>17887</Characters>
  <Application>Microsoft Office Word</Application>
  <DocSecurity>0</DocSecurity>
  <Lines>149</Lines>
  <Paragraphs>41</Paragraphs>
  <ScaleCrop>false</ScaleCrop>
  <HeadingPairs>
    <vt:vector size="2" baseType="variant">
      <vt:variant>
        <vt:lpstr>Titolo</vt:lpstr>
      </vt:variant>
      <vt:variant>
        <vt:i4>1</vt:i4>
      </vt:variant>
    </vt:vector>
  </HeadingPairs>
  <TitlesOfParts>
    <vt:vector size="1" baseType="lpstr">
      <vt:lpstr/>
    </vt:vector>
  </TitlesOfParts>
  <Company>Amgas S.p.A.</Company>
  <LinksUpToDate>false</LinksUpToDate>
  <CharactersWithSpaces>20984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Amgas S.p.A.</dc:creator>
  <cp:keywords/>
  <dc:description/>
  <cp:lastModifiedBy>Utente</cp:lastModifiedBy>
  <cp:revision>2</cp:revision>
  <dcterms:created xsi:type="dcterms:W3CDTF">2022-12-19T10:32:00Z</dcterms:created>
  <dcterms:modified xsi:type="dcterms:W3CDTF">2022-12-19T10:32:00Z</dcterms:modified>
</cp:coreProperties>
</file>